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1F701A" w14:textId="77777777" w:rsidR="00CD5ABA" w:rsidRPr="004D4261" w:rsidRDefault="00942766">
      <w:pPr>
        <w:spacing w:before="28" w:after="0"/>
        <w:ind w:left="0" w:right="850" w:hanging="2"/>
        <w:rPr>
          <w:sz w:val="20"/>
          <w:szCs w:val="20"/>
          <w:lang w:val="fr-FR"/>
        </w:rPr>
      </w:pPr>
      <w:r w:rsidRPr="004D4261">
        <w:rPr>
          <w:noProof/>
          <w:sz w:val="20"/>
          <w:szCs w:val="20"/>
          <w:lang w:val="fr-FR" w:eastAsia="en-GB"/>
        </w:rPr>
        <w:drawing>
          <wp:anchor distT="0" distB="0" distL="114300" distR="114300" simplePos="0" relativeHeight="251658240" behindDoc="0" locked="0" layoutInCell="1" hidden="0" allowOverlap="1" wp14:anchorId="66CA5EC5" wp14:editId="7CA28806">
            <wp:simplePos x="0" y="0"/>
            <wp:positionH relativeFrom="column">
              <wp:posOffset>-475613</wp:posOffset>
            </wp:positionH>
            <wp:positionV relativeFrom="paragraph">
              <wp:posOffset>-466722</wp:posOffset>
            </wp:positionV>
            <wp:extent cx="4040505" cy="1007110"/>
            <wp:effectExtent l="0" t="0" r="0" b="0"/>
            <wp:wrapSquare wrapText="bothSides" distT="0" distB="0" distL="114300" distR="114300"/>
            <wp:docPr id="103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4040505" cy="1007110"/>
                    </a:xfrm>
                    <a:prstGeom prst="rect">
                      <a:avLst/>
                    </a:prstGeom>
                    <a:ln/>
                  </pic:spPr>
                </pic:pic>
              </a:graphicData>
            </a:graphic>
          </wp:anchor>
        </w:drawing>
      </w:r>
    </w:p>
    <w:p w14:paraId="3E1C78F3" w14:textId="77777777" w:rsidR="00CD5ABA" w:rsidRPr="004D4261" w:rsidRDefault="00CD5ABA">
      <w:pPr>
        <w:ind w:left="0" w:right="850" w:hanging="2"/>
        <w:rPr>
          <w:sz w:val="20"/>
          <w:szCs w:val="20"/>
          <w:lang w:val="fr-FR"/>
        </w:rPr>
      </w:pPr>
    </w:p>
    <w:p w14:paraId="33283205" w14:textId="77777777" w:rsidR="00863E72" w:rsidRPr="004D4261" w:rsidRDefault="00863E72" w:rsidP="00FC30BE">
      <w:pPr>
        <w:spacing w:before="28" w:after="0"/>
        <w:ind w:left="0" w:right="850" w:hanging="2"/>
        <w:jc w:val="right"/>
        <w:rPr>
          <w:rFonts w:ascii="Arial" w:eastAsia="Times New Roman" w:hAnsi="Arial" w:cs="Arial"/>
          <w:sz w:val="20"/>
          <w:szCs w:val="20"/>
          <w:lang w:val="fr-FR"/>
        </w:rPr>
      </w:pPr>
    </w:p>
    <w:p w14:paraId="1A6B0884" w14:textId="77777777" w:rsidR="00863E72" w:rsidRPr="004D4261" w:rsidRDefault="00863E72" w:rsidP="00FC30BE">
      <w:pPr>
        <w:spacing w:before="28" w:after="0"/>
        <w:ind w:left="0" w:right="850" w:hanging="2"/>
        <w:jc w:val="right"/>
        <w:rPr>
          <w:rFonts w:ascii="Arial" w:eastAsia="Times New Roman" w:hAnsi="Arial" w:cs="Arial"/>
          <w:sz w:val="20"/>
          <w:szCs w:val="20"/>
          <w:lang w:val="fr-FR"/>
        </w:rPr>
      </w:pPr>
    </w:p>
    <w:p w14:paraId="1E432E17" w14:textId="74A836F3" w:rsidR="00CD5ABA" w:rsidRDefault="00942766" w:rsidP="00FC30BE">
      <w:pPr>
        <w:spacing w:before="28" w:after="0"/>
        <w:ind w:left="0" w:right="850" w:hanging="2"/>
        <w:jc w:val="right"/>
        <w:rPr>
          <w:rFonts w:ascii="Arial" w:eastAsia="Times New Roman" w:hAnsi="Arial" w:cs="Arial"/>
          <w:sz w:val="20"/>
          <w:szCs w:val="20"/>
          <w:lang w:val="fr-FR"/>
        </w:rPr>
      </w:pPr>
      <w:r w:rsidRPr="004D4261">
        <w:rPr>
          <w:rFonts w:ascii="Arial" w:eastAsia="Times New Roman" w:hAnsi="Arial" w:cs="Arial"/>
          <w:sz w:val="20"/>
          <w:szCs w:val="20"/>
          <w:lang w:val="fr-FR"/>
        </w:rPr>
        <w:t xml:space="preserve">Luxembourg, le </w:t>
      </w:r>
      <w:r w:rsidR="00C368FD">
        <w:rPr>
          <w:rFonts w:ascii="Arial" w:eastAsia="Times New Roman" w:hAnsi="Arial" w:cs="Arial"/>
          <w:sz w:val="20"/>
          <w:szCs w:val="20"/>
          <w:lang w:val="fr-FR"/>
        </w:rPr>
        <w:t>2</w:t>
      </w:r>
      <w:r w:rsidR="00026E62">
        <w:rPr>
          <w:rFonts w:ascii="Arial" w:eastAsia="Times New Roman" w:hAnsi="Arial" w:cs="Arial"/>
          <w:sz w:val="20"/>
          <w:szCs w:val="20"/>
          <w:lang w:val="fr-FR"/>
        </w:rPr>
        <w:t>8</w:t>
      </w:r>
      <w:r w:rsidR="00C368FD">
        <w:rPr>
          <w:rFonts w:ascii="Arial" w:eastAsia="Times New Roman" w:hAnsi="Arial" w:cs="Arial"/>
          <w:sz w:val="20"/>
          <w:szCs w:val="20"/>
          <w:lang w:val="fr-FR"/>
        </w:rPr>
        <w:t xml:space="preserve"> </w:t>
      </w:r>
      <w:r w:rsidR="00665392">
        <w:rPr>
          <w:rFonts w:ascii="Arial" w:eastAsia="Times New Roman" w:hAnsi="Arial" w:cs="Arial"/>
          <w:sz w:val="20"/>
          <w:szCs w:val="20"/>
          <w:lang w:val="fr-FR"/>
        </w:rPr>
        <w:t>ja</w:t>
      </w:r>
      <w:r w:rsidR="00C368FD">
        <w:rPr>
          <w:rFonts w:ascii="Arial" w:eastAsia="Times New Roman" w:hAnsi="Arial" w:cs="Arial"/>
          <w:sz w:val="20"/>
          <w:szCs w:val="20"/>
          <w:lang w:val="fr-FR"/>
        </w:rPr>
        <w:t>nvier</w:t>
      </w:r>
      <w:r w:rsidR="008700DE">
        <w:rPr>
          <w:rFonts w:ascii="Arial" w:eastAsia="Times New Roman" w:hAnsi="Arial" w:cs="Arial"/>
          <w:sz w:val="20"/>
          <w:szCs w:val="20"/>
          <w:lang w:val="fr-FR"/>
        </w:rPr>
        <w:t xml:space="preserve"> </w:t>
      </w:r>
      <w:r w:rsidR="00C368FD">
        <w:rPr>
          <w:rFonts w:ascii="Arial" w:eastAsia="Times New Roman" w:hAnsi="Arial" w:cs="Arial"/>
          <w:sz w:val="20"/>
          <w:szCs w:val="20"/>
          <w:lang w:val="fr-FR"/>
        </w:rPr>
        <w:t>2026</w:t>
      </w:r>
    </w:p>
    <w:p w14:paraId="62FBB139" w14:textId="77777777" w:rsidR="008700DE" w:rsidRPr="004D4261" w:rsidRDefault="008700DE" w:rsidP="00FC30BE">
      <w:pPr>
        <w:spacing w:before="28" w:after="0"/>
        <w:ind w:left="0" w:right="850" w:hanging="2"/>
        <w:jc w:val="right"/>
        <w:rPr>
          <w:rFonts w:ascii="Arial" w:eastAsia="Times New Roman" w:hAnsi="Arial" w:cs="Arial"/>
          <w:sz w:val="20"/>
          <w:szCs w:val="20"/>
          <w:lang w:val="fr-FR"/>
        </w:rPr>
      </w:pPr>
    </w:p>
    <w:p w14:paraId="671417A5" w14:textId="77777777" w:rsidR="00FC30BE" w:rsidRPr="004D4261" w:rsidRDefault="00FC30BE" w:rsidP="00FC30BE">
      <w:pPr>
        <w:spacing w:before="28" w:after="0"/>
        <w:ind w:left="0" w:right="850" w:hanging="2"/>
        <w:jc w:val="right"/>
        <w:rPr>
          <w:rFonts w:ascii="Times New Roman" w:eastAsia="Times New Roman" w:hAnsi="Times New Roman" w:cs="Times New Roman"/>
          <w:sz w:val="20"/>
          <w:szCs w:val="20"/>
          <w:lang w:val="fr-FR"/>
        </w:rPr>
      </w:pPr>
    </w:p>
    <w:p w14:paraId="6F966326" w14:textId="2629F08D" w:rsidR="00C4261C" w:rsidRPr="008700DE" w:rsidRDefault="00EA6F2C" w:rsidP="00E225CA">
      <w:pPr>
        <w:spacing w:after="0"/>
        <w:ind w:left="1" w:right="850" w:hanging="3"/>
        <w:jc w:val="center"/>
        <w:rPr>
          <w:rFonts w:ascii="Arial" w:eastAsia="Times New Roman" w:hAnsi="Arial" w:cs="Arial"/>
          <w:b/>
          <w:color w:val="7030A0"/>
          <w:sz w:val="28"/>
          <w:szCs w:val="28"/>
          <w:lang w:val="fr-FR"/>
        </w:rPr>
      </w:pPr>
      <w:r w:rsidRPr="008700DE">
        <w:rPr>
          <w:rFonts w:ascii="Arial" w:eastAsia="Times New Roman" w:hAnsi="Arial" w:cs="Arial"/>
          <w:b/>
          <w:color w:val="7030A0"/>
          <w:sz w:val="28"/>
          <w:szCs w:val="28"/>
          <w:lang w:val="fr-FR"/>
        </w:rPr>
        <w:t>Escapade culturelle à Liège</w:t>
      </w:r>
      <w:r w:rsidR="00D35AA2" w:rsidRPr="008700DE">
        <w:rPr>
          <w:rFonts w:ascii="Arial" w:eastAsia="Times New Roman" w:hAnsi="Arial" w:cs="Arial"/>
          <w:b/>
          <w:color w:val="7030A0"/>
          <w:sz w:val="28"/>
          <w:szCs w:val="28"/>
          <w:lang w:val="fr-FR"/>
        </w:rPr>
        <w:t xml:space="preserve">: </w:t>
      </w:r>
      <w:r w:rsidR="00C368FD" w:rsidRPr="008700DE">
        <w:rPr>
          <w:rFonts w:ascii="Arial" w:eastAsia="Times New Roman" w:hAnsi="Arial" w:cs="Arial"/>
          <w:b/>
          <w:color w:val="7030A0"/>
          <w:sz w:val="28"/>
          <w:szCs w:val="28"/>
          <w:lang w:val="fr-FR"/>
        </w:rPr>
        <w:t>samedi</w:t>
      </w:r>
      <w:r w:rsidR="00677AE6" w:rsidRPr="008700DE">
        <w:rPr>
          <w:rFonts w:ascii="Arial" w:eastAsia="Times New Roman" w:hAnsi="Arial" w:cs="Arial"/>
          <w:b/>
          <w:color w:val="7030A0"/>
          <w:sz w:val="28"/>
          <w:szCs w:val="28"/>
          <w:lang w:val="fr-FR"/>
        </w:rPr>
        <w:t xml:space="preserve"> </w:t>
      </w:r>
      <w:r w:rsidR="00C368FD" w:rsidRPr="008700DE">
        <w:rPr>
          <w:rFonts w:ascii="Arial" w:eastAsia="Times New Roman" w:hAnsi="Arial" w:cs="Arial"/>
          <w:b/>
          <w:color w:val="7030A0"/>
          <w:sz w:val="28"/>
          <w:szCs w:val="28"/>
          <w:lang w:val="fr-FR"/>
        </w:rPr>
        <w:t>24 janvier 2026</w:t>
      </w:r>
    </w:p>
    <w:p w14:paraId="39C779FA" w14:textId="77777777" w:rsidR="008700DE" w:rsidRDefault="008700DE" w:rsidP="00520E0F">
      <w:pPr>
        <w:spacing w:after="0" w:line="240" w:lineRule="auto"/>
        <w:ind w:left="0" w:right="-24" w:hanging="2"/>
        <w:rPr>
          <w:rFonts w:ascii="Arial" w:eastAsia="Times New Roman" w:hAnsi="Arial" w:cs="Arial"/>
          <w:sz w:val="20"/>
          <w:szCs w:val="20"/>
          <w:lang w:val="fr-FR"/>
        </w:rPr>
      </w:pPr>
    </w:p>
    <w:p w14:paraId="4BAB42D2" w14:textId="6CCAC3D3" w:rsidR="00CD5ABA" w:rsidRPr="004D4261" w:rsidRDefault="003F7EE0" w:rsidP="00520E0F">
      <w:pPr>
        <w:spacing w:after="0" w:line="240" w:lineRule="auto"/>
        <w:ind w:left="0" w:right="-24" w:hanging="2"/>
        <w:rPr>
          <w:rFonts w:ascii="Arial" w:eastAsia="Times New Roman" w:hAnsi="Arial" w:cs="Arial"/>
          <w:sz w:val="20"/>
          <w:szCs w:val="20"/>
          <w:lang w:val="fr-FR"/>
        </w:rPr>
      </w:pPr>
      <w:r w:rsidRPr="004D4261">
        <w:rPr>
          <w:rFonts w:ascii="Arial" w:eastAsia="Times New Roman" w:hAnsi="Arial" w:cs="Arial"/>
          <w:sz w:val="20"/>
          <w:szCs w:val="20"/>
          <w:lang w:val="fr-FR"/>
        </w:rPr>
        <w:t>Chers amis</w:t>
      </w:r>
      <w:r w:rsidR="00942766" w:rsidRPr="004D4261">
        <w:rPr>
          <w:rFonts w:ascii="Arial" w:eastAsia="Times New Roman" w:hAnsi="Arial" w:cs="Arial"/>
          <w:sz w:val="20"/>
          <w:szCs w:val="20"/>
          <w:lang w:val="fr-FR"/>
        </w:rPr>
        <w:t>,</w:t>
      </w:r>
    </w:p>
    <w:p w14:paraId="25619D40" w14:textId="77777777" w:rsidR="00B87035" w:rsidRPr="004D4261" w:rsidRDefault="00B87035" w:rsidP="00520E0F">
      <w:pPr>
        <w:spacing w:after="0" w:line="240" w:lineRule="auto"/>
        <w:ind w:left="0" w:right="-24" w:hanging="2"/>
        <w:rPr>
          <w:rFonts w:ascii="Arial" w:eastAsia="Times New Roman" w:hAnsi="Arial" w:cs="Arial"/>
          <w:sz w:val="20"/>
          <w:szCs w:val="20"/>
          <w:lang w:val="fr-FR"/>
        </w:rPr>
      </w:pPr>
    </w:p>
    <w:p w14:paraId="07E54365" w14:textId="756A9949" w:rsidR="00EA6F2C" w:rsidRDefault="00EA6F2C" w:rsidP="00EA6F2C">
      <w:pPr>
        <w:spacing w:after="0" w:line="240" w:lineRule="auto"/>
        <w:ind w:left="0" w:right="-24" w:hanging="2"/>
        <w:rPr>
          <w:rFonts w:ascii="Arial" w:eastAsia="Times New Roman" w:hAnsi="Arial" w:cs="Arial"/>
          <w:sz w:val="20"/>
          <w:szCs w:val="20"/>
          <w:lang w:val="fr-FR"/>
        </w:rPr>
      </w:pPr>
      <w:r w:rsidRPr="00EA6F2C">
        <w:rPr>
          <w:rFonts w:ascii="Arial" w:eastAsia="Times New Roman" w:hAnsi="Arial" w:cs="Arial"/>
          <w:sz w:val="20"/>
          <w:szCs w:val="20"/>
          <w:lang w:val="fr-FR"/>
        </w:rPr>
        <w:t>Le jour n’était pas encore levé lorsque nous nous sommes retrouvés au petit Glacis, emmitouflés dans nos manteaux</w:t>
      </w:r>
      <w:r>
        <w:rPr>
          <w:rFonts w:ascii="Arial" w:eastAsia="Times New Roman" w:hAnsi="Arial" w:cs="Arial"/>
          <w:sz w:val="20"/>
          <w:szCs w:val="20"/>
          <w:lang w:val="fr-FR"/>
        </w:rPr>
        <w:t xml:space="preserve">. </w:t>
      </w:r>
      <w:r w:rsidRPr="00EA6F2C">
        <w:rPr>
          <w:rFonts w:ascii="Arial" w:eastAsia="Times New Roman" w:hAnsi="Arial" w:cs="Arial"/>
          <w:sz w:val="20"/>
          <w:szCs w:val="20"/>
          <w:lang w:val="fr-FR"/>
        </w:rPr>
        <w:t xml:space="preserve"> À 8h00 précises, nous montons dans le bus conduit </w:t>
      </w:r>
      <w:r w:rsidRPr="007F3C8E">
        <w:rPr>
          <w:rFonts w:ascii="Arial" w:eastAsia="Times New Roman" w:hAnsi="Arial" w:cs="Arial"/>
          <w:sz w:val="20"/>
          <w:szCs w:val="20"/>
          <w:lang w:val="fr-FR"/>
        </w:rPr>
        <w:t>par Christophe, notre</w:t>
      </w:r>
      <w:r w:rsidRPr="00EA6F2C">
        <w:rPr>
          <w:rFonts w:ascii="Arial" w:eastAsia="Times New Roman" w:hAnsi="Arial" w:cs="Arial"/>
          <w:sz w:val="20"/>
          <w:szCs w:val="20"/>
          <w:lang w:val="fr-FR"/>
        </w:rPr>
        <w:t xml:space="preserve"> compagnon de route</w:t>
      </w:r>
      <w:r w:rsidR="007F3C8E">
        <w:rPr>
          <w:rFonts w:ascii="Arial" w:eastAsia="Times New Roman" w:hAnsi="Arial" w:cs="Arial"/>
          <w:sz w:val="20"/>
          <w:szCs w:val="20"/>
          <w:lang w:val="fr-FR"/>
        </w:rPr>
        <w:t xml:space="preserve"> pour cette journée</w:t>
      </w:r>
      <w:r w:rsidRPr="00EA6F2C">
        <w:rPr>
          <w:rFonts w:ascii="Arial" w:eastAsia="Times New Roman" w:hAnsi="Arial" w:cs="Arial"/>
          <w:sz w:val="20"/>
          <w:szCs w:val="20"/>
          <w:lang w:val="fr-FR"/>
        </w:rPr>
        <w:t>.</w:t>
      </w:r>
    </w:p>
    <w:p w14:paraId="3C99D416" w14:textId="7A66E3C0" w:rsidR="00863E72" w:rsidRPr="004D4261" w:rsidRDefault="00863E72" w:rsidP="004E2BAE">
      <w:pPr>
        <w:spacing w:after="0" w:line="240" w:lineRule="auto"/>
        <w:ind w:left="0" w:right="-24" w:hanging="2"/>
        <w:jc w:val="center"/>
        <w:rPr>
          <w:rFonts w:ascii="Arial" w:eastAsia="Times New Roman" w:hAnsi="Arial" w:cs="Arial"/>
          <w:sz w:val="20"/>
          <w:szCs w:val="20"/>
          <w:lang w:val="fr-FR"/>
        </w:rPr>
      </w:pPr>
    </w:p>
    <w:p w14:paraId="1A5369F2" w14:textId="7C6DBF58" w:rsidR="00EA6F2C" w:rsidRPr="00EA6F2C" w:rsidRDefault="00EA6F2C" w:rsidP="00EA6F2C">
      <w:pPr>
        <w:spacing w:after="0" w:line="240" w:lineRule="auto"/>
        <w:ind w:left="0" w:right="-24" w:hanging="2"/>
        <w:rPr>
          <w:rFonts w:ascii="Arial" w:eastAsia="Times New Roman" w:hAnsi="Arial" w:cs="Arial"/>
          <w:b/>
          <w:bCs/>
          <w:sz w:val="20"/>
          <w:szCs w:val="20"/>
          <w:lang w:val="fr-FR"/>
        </w:rPr>
      </w:pPr>
      <w:r w:rsidRPr="00EA6F2C">
        <w:rPr>
          <w:rFonts w:ascii="Arial" w:eastAsia="Times New Roman" w:hAnsi="Arial" w:cs="Arial"/>
          <w:b/>
          <w:bCs/>
          <w:sz w:val="20"/>
          <w:szCs w:val="20"/>
          <w:lang w:val="fr-FR"/>
        </w:rPr>
        <w:t xml:space="preserve">La Boverie sous le soleil – Rencontre avec </w:t>
      </w:r>
      <w:r w:rsidR="003B7099">
        <w:rPr>
          <w:rFonts w:ascii="Arial" w:eastAsia="Times New Roman" w:hAnsi="Arial" w:cs="Arial"/>
          <w:b/>
          <w:bCs/>
          <w:sz w:val="20"/>
          <w:szCs w:val="20"/>
          <w:lang w:val="fr-FR"/>
        </w:rPr>
        <w:t xml:space="preserve">Robert </w:t>
      </w:r>
      <w:r w:rsidRPr="00EA6F2C">
        <w:rPr>
          <w:rFonts w:ascii="Arial" w:eastAsia="Times New Roman" w:hAnsi="Arial" w:cs="Arial"/>
          <w:b/>
          <w:bCs/>
          <w:sz w:val="20"/>
          <w:szCs w:val="20"/>
          <w:lang w:val="fr-FR"/>
        </w:rPr>
        <w:t>Doisneau</w:t>
      </w:r>
      <w:r w:rsidR="003B7099">
        <w:rPr>
          <w:rFonts w:ascii="Arial" w:eastAsia="Times New Roman" w:hAnsi="Arial" w:cs="Arial"/>
          <w:b/>
          <w:bCs/>
          <w:sz w:val="20"/>
          <w:szCs w:val="20"/>
          <w:lang w:val="fr-FR"/>
        </w:rPr>
        <w:t xml:space="preserve"> ‘Instants Donnés »</w:t>
      </w:r>
    </w:p>
    <w:p w14:paraId="2FF12F58" w14:textId="77777777" w:rsidR="00347925" w:rsidRDefault="00347925" w:rsidP="00347925">
      <w:pPr>
        <w:spacing w:after="0" w:line="240" w:lineRule="auto"/>
        <w:ind w:left="0" w:right="-24" w:hanging="2"/>
        <w:rPr>
          <w:rFonts w:ascii="Arial" w:eastAsia="Times New Roman" w:hAnsi="Arial" w:cs="Arial"/>
          <w:sz w:val="20"/>
          <w:szCs w:val="20"/>
          <w:lang w:val="fr-FR"/>
        </w:rPr>
      </w:pPr>
      <w:r w:rsidRPr="00347925">
        <w:rPr>
          <w:rFonts w:ascii="Arial" w:eastAsia="Times New Roman" w:hAnsi="Arial" w:cs="Arial"/>
          <w:sz w:val="20"/>
          <w:szCs w:val="20"/>
          <w:lang w:val="fr-FR"/>
        </w:rPr>
        <w:t xml:space="preserve">Notre première halte fut le Musée de La Boverie, posé dans un parc insulaire enveloppé par les bras de la Meuse. Construit pour l’Exposition universelle de 1905, le bâtiment mêle élégance classique et modernité lumineuse grâce à l’aile contemporaine conçue par Rudy </w:t>
      </w:r>
      <w:proofErr w:type="spellStart"/>
      <w:r w:rsidRPr="00347925">
        <w:rPr>
          <w:rFonts w:ascii="Arial" w:eastAsia="Times New Roman" w:hAnsi="Arial" w:cs="Arial"/>
          <w:sz w:val="20"/>
          <w:szCs w:val="20"/>
          <w:lang w:val="fr-FR"/>
        </w:rPr>
        <w:t>Ricciotti</w:t>
      </w:r>
      <w:proofErr w:type="spellEnd"/>
      <w:r w:rsidRPr="00347925">
        <w:rPr>
          <w:rFonts w:ascii="Arial" w:eastAsia="Times New Roman" w:hAnsi="Arial" w:cs="Arial"/>
          <w:sz w:val="20"/>
          <w:szCs w:val="20"/>
          <w:lang w:val="fr-FR"/>
        </w:rPr>
        <w:t>. Sous le soleil hivernal, l’architecture resplendissait : façades éclatantes, parc silencieux, atmosphère apaisante.</w:t>
      </w:r>
    </w:p>
    <w:p w14:paraId="429B5B9F" w14:textId="77777777" w:rsidR="00347925" w:rsidRPr="00347925" w:rsidRDefault="00347925" w:rsidP="00347925">
      <w:pPr>
        <w:spacing w:after="0" w:line="240" w:lineRule="auto"/>
        <w:ind w:left="0" w:right="-24" w:hanging="2"/>
        <w:rPr>
          <w:rFonts w:ascii="Arial" w:eastAsia="Times New Roman" w:hAnsi="Arial" w:cs="Arial"/>
          <w:sz w:val="20"/>
          <w:szCs w:val="20"/>
          <w:lang w:val="fr-FR"/>
        </w:rPr>
      </w:pPr>
    </w:p>
    <w:p w14:paraId="52B1FE3C" w14:textId="77777777" w:rsidR="00347925" w:rsidRPr="00347925" w:rsidRDefault="00347925" w:rsidP="00347925">
      <w:pPr>
        <w:spacing w:after="0" w:line="240" w:lineRule="auto"/>
        <w:ind w:left="0" w:right="-24" w:hanging="2"/>
        <w:rPr>
          <w:rFonts w:ascii="Arial" w:eastAsia="Times New Roman" w:hAnsi="Arial" w:cs="Arial"/>
          <w:sz w:val="20"/>
          <w:szCs w:val="20"/>
          <w:lang w:val="fr-FR"/>
        </w:rPr>
      </w:pPr>
      <w:r w:rsidRPr="00347925">
        <w:rPr>
          <w:rFonts w:ascii="Arial" w:eastAsia="Times New Roman" w:hAnsi="Arial" w:cs="Arial"/>
          <w:sz w:val="20"/>
          <w:szCs w:val="20"/>
          <w:lang w:val="fr-FR"/>
        </w:rPr>
        <w:t>À l’intérieur, nos guides nous attendaient pour une visite de la grande rétrospective consacrée à Robert Doisneau. Très vite, nous nous laissons porter par l’univers poétique et profondément humaniste du photographe : son regard tendre sur l’enfance, le travail, la précarité, mais aussi sur les artistes, les écrivains, la mode et les bistrots. Ses scènes de rue, silhouettes parisiennes et instants saisis avec humour et délicatesse dévoilent toute la beauté fragile du quotidien. Nous découvrons également une sélection belge inédite : de la Tour cybernétique aux hauts-fourneaux de Liège, des Gilles au charme de Bruges, sans oublier l’Expo 58 ou encore Georges Simenon.</w:t>
      </w:r>
    </w:p>
    <w:p w14:paraId="117D7AEE" w14:textId="77777777" w:rsidR="001F6682" w:rsidRDefault="001F6682" w:rsidP="003B7099">
      <w:pPr>
        <w:spacing w:after="0" w:line="240" w:lineRule="auto"/>
        <w:ind w:left="0" w:right="-24" w:hanging="2"/>
        <w:rPr>
          <w:rFonts w:ascii="Arial" w:eastAsia="Times New Roman" w:hAnsi="Arial" w:cs="Arial"/>
          <w:sz w:val="20"/>
          <w:szCs w:val="20"/>
          <w:lang w:val="fr-FR"/>
        </w:rPr>
      </w:pPr>
    </w:p>
    <w:p w14:paraId="2E5710D0" w14:textId="671F1D0C" w:rsidR="001F6682" w:rsidRPr="001F6682" w:rsidRDefault="009B13B1" w:rsidP="008700DE">
      <w:pPr>
        <w:spacing w:after="0"/>
        <w:ind w:left="0" w:right="-24" w:hanging="2"/>
        <w:jc w:val="center"/>
        <w:rPr>
          <w:rFonts w:ascii="Arial" w:hAnsi="Arial" w:cs="Arial"/>
          <w:sz w:val="20"/>
          <w:szCs w:val="20"/>
          <w:lang w:val="nl-NL"/>
        </w:rPr>
      </w:pPr>
      <w:r w:rsidRPr="009B13B1">
        <w:rPr>
          <w:rFonts w:ascii="Arial" w:eastAsia="Times New Roman" w:hAnsi="Arial" w:cs="Arial"/>
          <w:noProof/>
          <w:sz w:val="20"/>
          <w:szCs w:val="20"/>
          <w:lang w:val="nl-NL"/>
        </w:rPr>
        <w:drawing>
          <wp:inline distT="0" distB="0" distL="0" distR="0" wp14:anchorId="597CC2F9" wp14:editId="0631257D">
            <wp:extent cx="2197648" cy="1700530"/>
            <wp:effectExtent l="635" t="0" r="0" b="0"/>
            <wp:docPr id="13769016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224186" cy="1721065"/>
                    </a:xfrm>
                    <a:prstGeom prst="rect">
                      <a:avLst/>
                    </a:prstGeom>
                    <a:noFill/>
                    <a:ln>
                      <a:noFill/>
                    </a:ln>
                  </pic:spPr>
                </pic:pic>
              </a:graphicData>
            </a:graphic>
          </wp:inline>
        </w:drawing>
      </w:r>
      <w:r w:rsidRPr="009B13B1">
        <w:rPr>
          <w:rFonts w:ascii="Arial" w:hAnsi="Arial" w:cs="Arial"/>
          <w:noProof/>
          <w:sz w:val="20"/>
          <w:szCs w:val="20"/>
          <w:lang w:val="nl-NL"/>
        </w:rPr>
        <w:drawing>
          <wp:inline distT="0" distB="0" distL="0" distR="0" wp14:anchorId="538A47F7" wp14:editId="4D2E3EB3">
            <wp:extent cx="1885950" cy="2202643"/>
            <wp:effectExtent l="0" t="0" r="0" b="7620"/>
            <wp:docPr id="2699596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8165" cy="2205230"/>
                    </a:xfrm>
                    <a:prstGeom prst="rect">
                      <a:avLst/>
                    </a:prstGeom>
                    <a:noFill/>
                    <a:ln>
                      <a:noFill/>
                    </a:ln>
                  </pic:spPr>
                </pic:pic>
              </a:graphicData>
            </a:graphic>
          </wp:inline>
        </w:drawing>
      </w:r>
      <w:r w:rsidRPr="009B13B1">
        <w:rPr>
          <w:rFonts w:ascii="Arial" w:hAnsi="Arial" w:cs="Arial"/>
          <w:noProof/>
          <w:sz w:val="20"/>
          <w:szCs w:val="20"/>
          <w:lang w:val="nl-NL"/>
        </w:rPr>
        <w:drawing>
          <wp:inline distT="0" distB="0" distL="0" distR="0" wp14:anchorId="3D5E71C2" wp14:editId="5FBB6CCA">
            <wp:extent cx="2762250" cy="2184400"/>
            <wp:effectExtent l="0" t="0" r="0" b="6350"/>
            <wp:docPr id="7682331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2250" cy="2184400"/>
                    </a:xfrm>
                    <a:prstGeom prst="rect">
                      <a:avLst/>
                    </a:prstGeom>
                    <a:noFill/>
                    <a:ln>
                      <a:noFill/>
                    </a:ln>
                  </pic:spPr>
                </pic:pic>
              </a:graphicData>
            </a:graphic>
          </wp:inline>
        </w:drawing>
      </w:r>
      <w:r w:rsidR="001F6682" w:rsidRPr="001F6682">
        <w:rPr>
          <w:rFonts w:ascii="Arial" w:hAnsi="Arial" w:cs="Arial"/>
          <w:noProof/>
          <w:sz w:val="20"/>
          <w:szCs w:val="20"/>
          <w:lang w:val="nl-NL"/>
        </w:rPr>
        <w:drawing>
          <wp:inline distT="0" distB="0" distL="0" distR="0" wp14:anchorId="0B7539D1" wp14:editId="26A69554">
            <wp:extent cx="1752600" cy="2295525"/>
            <wp:effectExtent l="0" t="0" r="0" b="9525"/>
            <wp:docPr id="19533366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2831" cy="2295828"/>
                    </a:xfrm>
                    <a:prstGeom prst="rect">
                      <a:avLst/>
                    </a:prstGeom>
                    <a:noFill/>
                    <a:ln>
                      <a:noFill/>
                    </a:ln>
                  </pic:spPr>
                </pic:pic>
              </a:graphicData>
            </a:graphic>
          </wp:inline>
        </w:drawing>
      </w:r>
      <w:r w:rsidR="00034341" w:rsidRPr="00034341">
        <w:rPr>
          <w:rFonts w:ascii="Arial" w:hAnsi="Arial" w:cs="Arial"/>
          <w:noProof/>
          <w:sz w:val="20"/>
          <w:szCs w:val="20"/>
          <w:lang w:val="nl-NL"/>
        </w:rPr>
        <w:drawing>
          <wp:inline distT="0" distB="0" distL="0" distR="0" wp14:anchorId="5EACB598" wp14:editId="5379E1D1">
            <wp:extent cx="2187040" cy="2303682"/>
            <wp:effectExtent l="0" t="0" r="3810" b="1905"/>
            <wp:docPr id="204633600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88730" cy="2305462"/>
                    </a:xfrm>
                    <a:prstGeom prst="rect">
                      <a:avLst/>
                    </a:prstGeom>
                    <a:noFill/>
                    <a:ln>
                      <a:noFill/>
                    </a:ln>
                  </pic:spPr>
                </pic:pic>
              </a:graphicData>
            </a:graphic>
          </wp:inline>
        </w:drawing>
      </w:r>
      <w:r w:rsidR="001F6682" w:rsidRPr="001F6682">
        <w:rPr>
          <w:rFonts w:ascii="Arial" w:hAnsi="Arial" w:cs="Arial"/>
          <w:noProof/>
          <w:sz w:val="20"/>
          <w:szCs w:val="20"/>
          <w:lang w:val="nl-NL"/>
        </w:rPr>
        <w:drawing>
          <wp:inline distT="0" distB="0" distL="0" distR="0" wp14:anchorId="1650A1AC" wp14:editId="4EB2E6A2">
            <wp:extent cx="2559050" cy="2303145"/>
            <wp:effectExtent l="0" t="0" r="0" b="1905"/>
            <wp:docPr id="14635699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62075" cy="2305868"/>
                    </a:xfrm>
                    <a:prstGeom prst="rect">
                      <a:avLst/>
                    </a:prstGeom>
                    <a:noFill/>
                    <a:ln>
                      <a:noFill/>
                    </a:ln>
                  </pic:spPr>
                </pic:pic>
              </a:graphicData>
            </a:graphic>
          </wp:inline>
        </w:drawing>
      </w:r>
    </w:p>
    <w:p w14:paraId="22BF7983" w14:textId="5D2CC06C" w:rsidR="00034341" w:rsidRPr="00034341" w:rsidRDefault="00034341" w:rsidP="00034341">
      <w:pPr>
        <w:spacing w:after="0"/>
        <w:ind w:left="0" w:right="-24" w:hanging="2"/>
        <w:rPr>
          <w:rFonts w:ascii="Arial" w:hAnsi="Arial" w:cs="Arial"/>
          <w:sz w:val="20"/>
          <w:szCs w:val="20"/>
          <w:lang w:val="nl-NL"/>
        </w:rPr>
      </w:pPr>
    </w:p>
    <w:p w14:paraId="4D53C5D9" w14:textId="77777777" w:rsidR="00347925" w:rsidRDefault="00347925" w:rsidP="00247CA6">
      <w:pPr>
        <w:spacing w:after="0"/>
        <w:ind w:left="0" w:right="-24" w:hanging="2"/>
        <w:rPr>
          <w:rFonts w:ascii="Arial" w:hAnsi="Arial" w:cs="Arial"/>
          <w:b/>
          <w:bCs/>
          <w:sz w:val="20"/>
          <w:szCs w:val="20"/>
          <w:lang w:val="fr-FR"/>
        </w:rPr>
      </w:pPr>
    </w:p>
    <w:p w14:paraId="329902A3" w14:textId="5D16C36B" w:rsidR="00247CA6" w:rsidRPr="00247CA6" w:rsidRDefault="00247CA6" w:rsidP="00247CA6">
      <w:pPr>
        <w:spacing w:after="0"/>
        <w:ind w:left="0" w:right="-24" w:hanging="2"/>
        <w:rPr>
          <w:rFonts w:ascii="Arial" w:hAnsi="Arial" w:cs="Arial"/>
          <w:b/>
          <w:bCs/>
          <w:sz w:val="20"/>
          <w:szCs w:val="20"/>
          <w:lang w:val="fr-FR"/>
        </w:rPr>
      </w:pPr>
      <w:r w:rsidRPr="00247CA6">
        <w:rPr>
          <w:rFonts w:ascii="Arial" w:hAnsi="Arial" w:cs="Arial"/>
          <w:b/>
          <w:bCs/>
          <w:sz w:val="20"/>
          <w:szCs w:val="20"/>
          <w:lang w:val="fr-FR"/>
        </w:rPr>
        <w:lastRenderedPageBreak/>
        <w:t>Découverte de Liège – Histoire et architecture</w:t>
      </w:r>
    </w:p>
    <w:p w14:paraId="35936C1A" w14:textId="77777777" w:rsidR="00247CA6" w:rsidRPr="00247CA6" w:rsidRDefault="00247CA6" w:rsidP="009D02E3">
      <w:pPr>
        <w:spacing w:after="0" w:line="240" w:lineRule="auto"/>
        <w:ind w:left="0" w:right="-23" w:hanging="2"/>
        <w:rPr>
          <w:rFonts w:ascii="Arial" w:hAnsi="Arial" w:cs="Arial"/>
          <w:sz w:val="20"/>
          <w:szCs w:val="20"/>
          <w:lang w:val="fr-FR"/>
        </w:rPr>
      </w:pPr>
      <w:r w:rsidRPr="00247CA6">
        <w:rPr>
          <w:rFonts w:ascii="Arial" w:hAnsi="Arial" w:cs="Arial"/>
          <w:sz w:val="20"/>
          <w:szCs w:val="20"/>
          <w:lang w:val="fr-FR"/>
        </w:rPr>
        <w:t xml:space="preserve">À la sortie, notre guide Isabelle nous rejoint dans le bus — déjeuner inclus — et nous accompagne vers le centre de Liège en ponctuant le trajet d’un petit « </w:t>
      </w:r>
      <w:proofErr w:type="spellStart"/>
      <w:r w:rsidRPr="00247CA6">
        <w:rPr>
          <w:rFonts w:ascii="Arial" w:hAnsi="Arial" w:cs="Arial"/>
          <w:sz w:val="20"/>
          <w:szCs w:val="20"/>
          <w:lang w:val="fr-FR"/>
        </w:rPr>
        <w:t>sightseeing</w:t>
      </w:r>
      <w:proofErr w:type="spellEnd"/>
      <w:r w:rsidRPr="00247CA6">
        <w:rPr>
          <w:rFonts w:ascii="Arial" w:hAnsi="Arial" w:cs="Arial"/>
          <w:sz w:val="20"/>
          <w:szCs w:val="20"/>
          <w:lang w:val="fr-FR"/>
        </w:rPr>
        <w:t xml:space="preserve"> ». Elle nous raconte la riche histoire de cette ville, ancienne principauté ecclésiastique et haut lieu intellectuel pendant des siècles.</w:t>
      </w:r>
    </w:p>
    <w:p w14:paraId="6B3EF98A" w14:textId="26A562A5" w:rsidR="009B13B1" w:rsidRPr="00247CA6" w:rsidRDefault="009B13B1" w:rsidP="009B13B1">
      <w:pPr>
        <w:spacing w:after="0"/>
        <w:ind w:left="0" w:right="-24" w:hanging="2"/>
        <w:rPr>
          <w:rFonts w:ascii="Arial" w:hAnsi="Arial" w:cs="Arial"/>
          <w:sz w:val="20"/>
          <w:szCs w:val="20"/>
          <w:lang w:val="fr-FR"/>
        </w:rPr>
      </w:pPr>
    </w:p>
    <w:p w14:paraId="04AEEBA8" w14:textId="77777777" w:rsidR="009D02E3" w:rsidRPr="009D02E3" w:rsidRDefault="009D02E3" w:rsidP="009D02E3">
      <w:pPr>
        <w:spacing w:after="0" w:line="240" w:lineRule="auto"/>
        <w:ind w:left="0" w:right="-24" w:hanging="2"/>
        <w:rPr>
          <w:rFonts w:ascii="Arial" w:eastAsia="Times New Roman" w:hAnsi="Arial" w:cs="Arial"/>
          <w:sz w:val="20"/>
          <w:szCs w:val="20"/>
          <w:lang w:val="fr-FR"/>
        </w:rPr>
      </w:pPr>
      <w:r w:rsidRPr="009D02E3">
        <w:rPr>
          <w:rFonts w:ascii="Arial" w:eastAsia="Times New Roman" w:hAnsi="Arial" w:cs="Arial"/>
          <w:sz w:val="20"/>
          <w:szCs w:val="20"/>
          <w:lang w:val="fr-FR"/>
        </w:rPr>
        <w:t xml:space="preserve">Sous un soleil toujours généreux, nous descendons sur la place Saint-Lambert, vaste esplanade chargée d’histoire, avant de visiter le Palais des </w:t>
      </w:r>
      <w:proofErr w:type="spellStart"/>
      <w:r w:rsidRPr="009D02E3">
        <w:rPr>
          <w:rFonts w:ascii="Arial" w:eastAsia="Times New Roman" w:hAnsi="Arial" w:cs="Arial"/>
          <w:sz w:val="20"/>
          <w:szCs w:val="20"/>
          <w:lang w:val="fr-FR"/>
        </w:rPr>
        <w:t>Princes-Évêques</w:t>
      </w:r>
      <w:proofErr w:type="spellEnd"/>
      <w:r w:rsidRPr="009D02E3">
        <w:rPr>
          <w:rFonts w:ascii="Arial" w:eastAsia="Times New Roman" w:hAnsi="Arial" w:cs="Arial"/>
          <w:sz w:val="20"/>
          <w:szCs w:val="20"/>
          <w:lang w:val="fr-FR"/>
        </w:rPr>
        <w:t>, rarement accessible au public. Grâce à l’insistance d’Isabelle, sonnant et frappant à toutes les portes, nous découvrons ses salles officielles, ses salons élégants et la solennité tranquille de ses couloirs. Reconstruit au XVI</w:t>
      </w:r>
      <w:r w:rsidRPr="009D02E3">
        <w:rPr>
          <w:rFonts w:ascii="Arial" w:eastAsia="Times New Roman" w:hAnsi="Arial" w:cs="Arial"/>
          <w:sz w:val="20"/>
          <w:szCs w:val="20"/>
          <w:lang w:val="en-GB"/>
        </w:rPr>
        <w:t>ᵉ</w:t>
      </w:r>
      <w:r w:rsidRPr="009D02E3">
        <w:rPr>
          <w:rFonts w:ascii="Arial" w:eastAsia="Times New Roman" w:hAnsi="Arial" w:cs="Arial"/>
          <w:sz w:val="20"/>
          <w:szCs w:val="20"/>
          <w:lang w:val="fr-FR"/>
        </w:rPr>
        <w:t xml:space="preserve"> siècle à l’initiative du cardinal Érard de La Marck après le sac de Charles le Téméraire, le palais est aujourd’hui le Palais de justice de Liège. Une aile néo</w:t>
      </w:r>
      <w:r w:rsidRPr="009D02E3">
        <w:rPr>
          <w:rFonts w:ascii="Arial" w:eastAsia="Times New Roman" w:hAnsi="Arial" w:cs="Arial"/>
          <w:sz w:val="20"/>
          <w:szCs w:val="20"/>
          <w:lang w:val="fr-FR"/>
        </w:rPr>
        <w:noBreakHyphen/>
        <w:t>gothique, le Palais provincial, fut ajoutée entre 1849 et 1853.</w:t>
      </w:r>
    </w:p>
    <w:p w14:paraId="2A1D25B7" w14:textId="77777777" w:rsidR="00EA6F2C" w:rsidRDefault="00EA6F2C" w:rsidP="00EA6F2C">
      <w:pPr>
        <w:spacing w:after="0" w:line="240" w:lineRule="auto"/>
        <w:ind w:left="0" w:right="-24" w:hanging="2"/>
        <w:rPr>
          <w:rFonts w:ascii="Arial" w:eastAsia="Times New Roman" w:hAnsi="Arial" w:cs="Arial"/>
          <w:b/>
          <w:bCs/>
          <w:sz w:val="20"/>
          <w:szCs w:val="20"/>
          <w:lang w:val="fr-FR"/>
        </w:rPr>
      </w:pPr>
    </w:p>
    <w:p w14:paraId="3CBBA6BF" w14:textId="21D9F7D7" w:rsidR="001F6682" w:rsidRPr="001F6682" w:rsidRDefault="001F6682" w:rsidP="00347925">
      <w:pPr>
        <w:spacing w:after="0"/>
        <w:ind w:left="0" w:right="-24" w:hanging="2"/>
        <w:jc w:val="center"/>
        <w:rPr>
          <w:rFonts w:ascii="Arial" w:hAnsi="Arial" w:cs="Arial"/>
          <w:b/>
          <w:bCs/>
          <w:sz w:val="20"/>
          <w:szCs w:val="20"/>
          <w:lang w:val="nl-NL"/>
        </w:rPr>
      </w:pPr>
      <w:r w:rsidRPr="001F6682">
        <w:rPr>
          <w:rFonts w:ascii="Arial" w:eastAsia="Times New Roman" w:hAnsi="Arial" w:cs="Arial"/>
          <w:b/>
          <w:bCs/>
          <w:noProof/>
          <w:sz w:val="20"/>
          <w:szCs w:val="20"/>
          <w:lang w:val="nl-NL"/>
        </w:rPr>
        <w:drawing>
          <wp:inline distT="0" distB="0" distL="0" distR="0" wp14:anchorId="3408063D" wp14:editId="4E311E6C">
            <wp:extent cx="3524819" cy="1541494"/>
            <wp:effectExtent l="0" t="0" r="0" b="1905"/>
            <wp:docPr id="203602087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32975" cy="1545061"/>
                    </a:xfrm>
                    <a:prstGeom prst="rect">
                      <a:avLst/>
                    </a:prstGeom>
                    <a:noFill/>
                    <a:ln>
                      <a:noFill/>
                    </a:ln>
                  </pic:spPr>
                </pic:pic>
              </a:graphicData>
            </a:graphic>
          </wp:inline>
        </w:drawing>
      </w:r>
      <w:r w:rsidRPr="001F6682">
        <w:rPr>
          <w:rFonts w:ascii="Arial" w:hAnsi="Arial" w:cs="Arial"/>
          <w:b/>
          <w:bCs/>
          <w:noProof/>
          <w:sz w:val="20"/>
          <w:szCs w:val="20"/>
          <w:lang w:val="nl-NL"/>
        </w:rPr>
        <w:drawing>
          <wp:inline distT="0" distB="0" distL="0" distR="0" wp14:anchorId="44CE6313" wp14:editId="5A617D9B">
            <wp:extent cx="2952750" cy="1533525"/>
            <wp:effectExtent l="0" t="0" r="0" b="9525"/>
            <wp:docPr id="61645376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2750" cy="1533525"/>
                    </a:xfrm>
                    <a:prstGeom prst="rect">
                      <a:avLst/>
                    </a:prstGeom>
                    <a:noFill/>
                    <a:ln>
                      <a:noFill/>
                    </a:ln>
                  </pic:spPr>
                </pic:pic>
              </a:graphicData>
            </a:graphic>
          </wp:inline>
        </w:drawing>
      </w:r>
    </w:p>
    <w:p w14:paraId="32E41AEB" w14:textId="05F8B4DF" w:rsidR="001F6682" w:rsidRPr="001F6682" w:rsidRDefault="001F6682" w:rsidP="001F6682">
      <w:pPr>
        <w:spacing w:after="0" w:line="240" w:lineRule="auto"/>
        <w:ind w:left="0" w:right="-24" w:hanging="2"/>
        <w:rPr>
          <w:rFonts w:ascii="Arial" w:eastAsia="Times New Roman" w:hAnsi="Arial" w:cs="Arial"/>
          <w:b/>
          <w:bCs/>
          <w:sz w:val="20"/>
          <w:szCs w:val="20"/>
          <w:lang w:val="nl-NL"/>
        </w:rPr>
      </w:pPr>
    </w:p>
    <w:p w14:paraId="1085E093" w14:textId="77777777" w:rsidR="001F6682" w:rsidRDefault="001F6682" w:rsidP="00EA6F2C">
      <w:pPr>
        <w:spacing w:after="0" w:line="240" w:lineRule="auto"/>
        <w:ind w:left="0" w:right="-24" w:hanging="2"/>
        <w:rPr>
          <w:rFonts w:ascii="Arial" w:eastAsia="Times New Roman" w:hAnsi="Arial" w:cs="Arial"/>
          <w:b/>
          <w:bCs/>
          <w:sz w:val="20"/>
          <w:szCs w:val="20"/>
          <w:lang w:val="fr-FR"/>
        </w:rPr>
      </w:pPr>
    </w:p>
    <w:p w14:paraId="168655CD" w14:textId="658E95FE" w:rsidR="00EA6F2C" w:rsidRPr="00EA6F2C" w:rsidRDefault="00EA6F2C" w:rsidP="00EA6F2C">
      <w:pPr>
        <w:spacing w:after="0" w:line="240" w:lineRule="auto"/>
        <w:ind w:left="0" w:right="-24" w:hanging="2"/>
        <w:rPr>
          <w:rFonts w:ascii="Arial" w:eastAsia="Times New Roman" w:hAnsi="Arial" w:cs="Arial"/>
          <w:b/>
          <w:bCs/>
          <w:sz w:val="20"/>
          <w:szCs w:val="20"/>
          <w:lang w:val="fr-FR"/>
        </w:rPr>
      </w:pPr>
      <w:r w:rsidRPr="00EA6F2C">
        <w:rPr>
          <w:rFonts w:ascii="Arial" w:eastAsia="Times New Roman" w:hAnsi="Arial" w:cs="Arial"/>
          <w:b/>
          <w:bCs/>
          <w:sz w:val="20"/>
          <w:szCs w:val="20"/>
          <w:lang w:val="fr-FR"/>
        </w:rPr>
        <w:t>Seraing – Le cristal en majesté au Val Saint</w:t>
      </w:r>
      <w:r w:rsidRPr="00EA6F2C">
        <w:rPr>
          <w:rFonts w:ascii="Arial" w:eastAsia="Times New Roman" w:hAnsi="Arial" w:cs="Arial"/>
          <w:b/>
          <w:bCs/>
          <w:sz w:val="20"/>
          <w:szCs w:val="20"/>
          <w:lang w:val="fr-FR"/>
        </w:rPr>
        <w:noBreakHyphen/>
        <w:t>Lambert</w:t>
      </w:r>
    </w:p>
    <w:p w14:paraId="211A3FCA" w14:textId="77777777" w:rsidR="009D02E3" w:rsidRDefault="009D02E3" w:rsidP="009D02E3">
      <w:pPr>
        <w:spacing w:after="0" w:line="240" w:lineRule="auto"/>
        <w:ind w:left="0" w:right="-24" w:hanging="2"/>
        <w:rPr>
          <w:rFonts w:ascii="Arial" w:eastAsia="Times New Roman" w:hAnsi="Arial" w:cs="Arial"/>
          <w:sz w:val="20"/>
          <w:szCs w:val="20"/>
          <w:lang w:val="fr-FR"/>
        </w:rPr>
      </w:pPr>
      <w:r w:rsidRPr="009D02E3">
        <w:rPr>
          <w:rFonts w:ascii="Arial" w:eastAsia="Times New Roman" w:hAnsi="Arial" w:cs="Arial"/>
          <w:sz w:val="20"/>
          <w:szCs w:val="20"/>
          <w:lang w:val="fr-FR"/>
        </w:rPr>
        <w:t>L’après-midi se poursuit à Seraing avec la visite du Musée du Val Saint</w:t>
      </w:r>
      <w:r w:rsidRPr="009D02E3">
        <w:rPr>
          <w:rFonts w:ascii="Arial" w:eastAsia="Times New Roman" w:hAnsi="Arial" w:cs="Arial"/>
          <w:sz w:val="20"/>
          <w:szCs w:val="20"/>
          <w:lang w:val="fr-FR"/>
        </w:rPr>
        <w:noBreakHyphen/>
        <w:t>Lambert, véritable temple du cristal belge. Grâce aux explications passionnées de notre guide, nous découvrons l’histoire de la manufacture et les techniques de travail du verre : fusion, soufflage, taille, polissage. Les reflets du soleil d’hiver dansaient sur les pièces exposées, révélant leurs couleurs profondes et la finesse de leurs motifs.</w:t>
      </w:r>
    </w:p>
    <w:p w14:paraId="5AA80530" w14:textId="77777777" w:rsidR="009D02E3" w:rsidRPr="009D02E3" w:rsidRDefault="009D02E3" w:rsidP="009D02E3">
      <w:pPr>
        <w:spacing w:after="0" w:line="240" w:lineRule="auto"/>
        <w:ind w:left="0" w:right="-24" w:hanging="2"/>
        <w:rPr>
          <w:rFonts w:ascii="Arial" w:eastAsia="Times New Roman" w:hAnsi="Arial" w:cs="Arial"/>
          <w:sz w:val="20"/>
          <w:szCs w:val="20"/>
          <w:lang w:val="fr-FR"/>
        </w:rPr>
      </w:pPr>
    </w:p>
    <w:p w14:paraId="070DFEA1" w14:textId="77777777" w:rsidR="009D02E3" w:rsidRDefault="009D02E3" w:rsidP="009D02E3">
      <w:pPr>
        <w:spacing w:after="0" w:line="240" w:lineRule="auto"/>
        <w:ind w:left="0" w:right="-24" w:hanging="2"/>
        <w:rPr>
          <w:rFonts w:ascii="Arial" w:eastAsia="Times New Roman" w:hAnsi="Arial" w:cs="Arial"/>
          <w:sz w:val="20"/>
          <w:szCs w:val="20"/>
          <w:lang w:val="fr-FR"/>
        </w:rPr>
      </w:pPr>
      <w:r w:rsidRPr="009D02E3">
        <w:rPr>
          <w:rFonts w:ascii="Arial" w:eastAsia="Times New Roman" w:hAnsi="Arial" w:cs="Arial"/>
          <w:sz w:val="20"/>
          <w:szCs w:val="20"/>
          <w:lang w:val="fr-FR"/>
        </w:rPr>
        <w:t>La visite se prolonge avec la découverte de l’ancienne abbaye et du quartier des ouvriers. Un passage rapide par le magasin, avec l’accord du chauffeur, clôt l’étape avant notre retour vers le Luxembourg.</w:t>
      </w:r>
    </w:p>
    <w:p w14:paraId="627DE458" w14:textId="77777777" w:rsidR="009D02E3" w:rsidRPr="009D02E3" w:rsidRDefault="009D02E3" w:rsidP="009D02E3">
      <w:pPr>
        <w:spacing w:after="0" w:line="240" w:lineRule="auto"/>
        <w:ind w:left="0" w:right="-24" w:hanging="2"/>
        <w:rPr>
          <w:rFonts w:ascii="Arial" w:eastAsia="Times New Roman" w:hAnsi="Arial" w:cs="Arial"/>
          <w:sz w:val="20"/>
          <w:szCs w:val="20"/>
          <w:lang w:val="fr-FR"/>
        </w:rPr>
      </w:pPr>
    </w:p>
    <w:p w14:paraId="3EEE1C96" w14:textId="77777777" w:rsidR="009D02E3" w:rsidRPr="009D02E3" w:rsidRDefault="009D02E3" w:rsidP="009D02E3">
      <w:pPr>
        <w:spacing w:after="0" w:line="240" w:lineRule="auto"/>
        <w:ind w:left="0" w:right="-24" w:hanging="2"/>
        <w:rPr>
          <w:rFonts w:ascii="Arial" w:eastAsia="Times New Roman" w:hAnsi="Arial" w:cs="Arial"/>
          <w:sz w:val="20"/>
          <w:szCs w:val="20"/>
          <w:lang w:val="fr-FR"/>
        </w:rPr>
      </w:pPr>
      <w:r w:rsidRPr="009D02E3">
        <w:rPr>
          <w:rFonts w:ascii="Arial" w:eastAsia="Times New Roman" w:hAnsi="Arial" w:cs="Arial"/>
          <w:sz w:val="20"/>
          <w:szCs w:val="20"/>
          <w:lang w:val="fr-FR"/>
        </w:rPr>
        <w:t>Le voyage s’achève dans le calme, la bonne humeur et la satisfaction d’une journée exceptionnellement riche.</w:t>
      </w:r>
    </w:p>
    <w:p w14:paraId="0CADB45F" w14:textId="77777777" w:rsidR="00EA6F2C" w:rsidRDefault="00EA6F2C" w:rsidP="00EA6F2C">
      <w:pPr>
        <w:spacing w:after="0" w:line="240" w:lineRule="auto"/>
        <w:ind w:left="0" w:right="-24" w:hanging="2"/>
        <w:rPr>
          <w:rFonts w:ascii="Arial" w:eastAsia="Times New Roman" w:hAnsi="Arial" w:cs="Arial"/>
          <w:sz w:val="20"/>
          <w:szCs w:val="20"/>
          <w:lang w:val="fr-FR"/>
        </w:rPr>
      </w:pPr>
    </w:p>
    <w:p w14:paraId="3ABDF90C" w14:textId="77777777" w:rsidR="007D5111" w:rsidRDefault="007D5111" w:rsidP="00EA6F2C">
      <w:pPr>
        <w:spacing w:after="0" w:line="240" w:lineRule="auto"/>
        <w:ind w:left="0" w:right="-24" w:hanging="2"/>
        <w:rPr>
          <w:rFonts w:ascii="Arial" w:eastAsia="Times New Roman" w:hAnsi="Arial" w:cs="Arial"/>
          <w:sz w:val="20"/>
          <w:szCs w:val="20"/>
          <w:lang w:val="fr-FR"/>
        </w:rPr>
      </w:pPr>
    </w:p>
    <w:p w14:paraId="366C4A1E" w14:textId="29D915DA" w:rsidR="00860E58" w:rsidRPr="00860E58" w:rsidRDefault="007D5111" w:rsidP="008700DE">
      <w:pPr>
        <w:spacing w:after="0"/>
        <w:ind w:left="0" w:right="-24" w:hanging="2"/>
        <w:jc w:val="center"/>
        <w:rPr>
          <w:rFonts w:ascii="Arial" w:hAnsi="Arial" w:cs="Arial"/>
          <w:sz w:val="20"/>
          <w:szCs w:val="20"/>
          <w:lang w:val="nl-NL"/>
        </w:rPr>
      </w:pPr>
      <w:r w:rsidRPr="007D5111">
        <w:rPr>
          <w:rFonts w:ascii="Arial" w:eastAsia="Times New Roman" w:hAnsi="Arial" w:cs="Arial"/>
          <w:noProof/>
          <w:sz w:val="20"/>
          <w:szCs w:val="20"/>
          <w:lang w:val="nl-NL"/>
        </w:rPr>
        <w:drawing>
          <wp:inline distT="0" distB="0" distL="0" distR="0" wp14:anchorId="22E22762" wp14:editId="6B59113D">
            <wp:extent cx="4124325" cy="1918335"/>
            <wp:effectExtent l="0" t="0" r="9525" b="5715"/>
            <wp:docPr id="172092763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24325" cy="1918335"/>
                    </a:xfrm>
                    <a:prstGeom prst="rect">
                      <a:avLst/>
                    </a:prstGeom>
                    <a:noFill/>
                    <a:ln>
                      <a:noFill/>
                    </a:ln>
                  </pic:spPr>
                </pic:pic>
              </a:graphicData>
            </a:graphic>
          </wp:inline>
        </w:drawing>
      </w:r>
      <w:r w:rsidR="00860E58" w:rsidRPr="00860E58">
        <w:rPr>
          <w:rFonts w:ascii="Arial" w:hAnsi="Arial" w:cs="Arial"/>
          <w:noProof/>
          <w:sz w:val="20"/>
          <w:szCs w:val="20"/>
          <w:lang w:val="nl-NL"/>
        </w:rPr>
        <w:drawing>
          <wp:inline distT="0" distB="0" distL="0" distR="0" wp14:anchorId="7AC0182C" wp14:editId="08281EC5">
            <wp:extent cx="1907501" cy="1495374"/>
            <wp:effectExtent l="0" t="3492" r="0" b="0"/>
            <wp:docPr id="149420703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24890"/>
                    <a:stretch>
                      <a:fillRect/>
                    </a:stretch>
                  </pic:blipFill>
                  <pic:spPr bwMode="auto">
                    <a:xfrm rot="5400000">
                      <a:off x="0" y="0"/>
                      <a:ext cx="1932729" cy="1515152"/>
                    </a:xfrm>
                    <a:prstGeom prst="rect">
                      <a:avLst/>
                    </a:prstGeom>
                    <a:noFill/>
                    <a:ln>
                      <a:noFill/>
                    </a:ln>
                    <a:extLst>
                      <a:ext uri="{53640926-AAD7-44D8-BBD7-CCE9431645EC}">
                        <a14:shadowObscured xmlns:a14="http://schemas.microsoft.com/office/drawing/2010/main"/>
                      </a:ext>
                    </a:extLst>
                  </pic:spPr>
                </pic:pic>
              </a:graphicData>
            </a:graphic>
          </wp:inline>
        </w:drawing>
      </w:r>
    </w:p>
    <w:p w14:paraId="590DAB99" w14:textId="73643DBB" w:rsidR="007D5111" w:rsidRPr="007D5111" w:rsidRDefault="007D5111" w:rsidP="007D5111">
      <w:pPr>
        <w:spacing w:after="0" w:line="240" w:lineRule="auto"/>
        <w:ind w:left="0" w:right="-24" w:hanging="2"/>
        <w:rPr>
          <w:rFonts w:ascii="Arial" w:eastAsia="Times New Roman" w:hAnsi="Arial" w:cs="Arial"/>
          <w:sz w:val="20"/>
          <w:szCs w:val="20"/>
          <w:lang w:val="nl-NL"/>
        </w:rPr>
      </w:pPr>
    </w:p>
    <w:p w14:paraId="438F5F1F" w14:textId="77777777" w:rsidR="007D5111" w:rsidRDefault="007D5111" w:rsidP="00EA6F2C">
      <w:pPr>
        <w:spacing w:after="0" w:line="240" w:lineRule="auto"/>
        <w:ind w:left="0" w:right="-24" w:hanging="2"/>
        <w:rPr>
          <w:rFonts w:ascii="Arial" w:eastAsia="Times New Roman" w:hAnsi="Arial" w:cs="Arial"/>
          <w:sz w:val="20"/>
          <w:szCs w:val="20"/>
          <w:lang w:val="fr-FR"/>
        </w:rPr>
      </w:pPr>
    </w:p>
    <w:sectPr w:rsidR="007D5111" w:rsidSect="004D4261">
      <w:headerReference w:type="even" r:id="rId20"/>
      <w:headerReference w:type="default" r:id="rId21"/>
      <w:footerReference w:type="even" r:id="rId22"/>
      <w:footerReference w:type="default" r:id="rId23"/>
      <w:headerReference w:type="first" r:id="rId24"/>
      <w:footerReference w:type="first" r:id="rId25"/>
      <w:pgSz w:w="11906" w:h="16838"/>
      <w:pgMar w:top="720" w:right="720" w:bottom="142" w:left="720" w:header="720"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DCA386" w14:textId="77777777" w:rsidR="007326DC" w:rsidRDefault="007326DC">
      <w:pPr>
        <w:spacing w:after="0" w:line="240" w:lineRule="auto"/>
        <w:ind w:left="0" w:hanging="2"/>
      </w:pPr>
      <w:r>
        <w:separator/>
      </w:r>
    </w:p>
  </w:endnote>
  <w:endnote w:type="continuationSeparator" w:id="0">
    <w:p w14:paraId="00815221" w14:textId="77777777" w:rsidR="007326DC" w:rsidRDefault="007326DC">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8D4BF" w14:textId="77777777" w:rsidR="009A6629" w:rsidRDefault="009A6629">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ADD1E" w14:textId="77777777" w:rsidR="007D59AF" w:rsidRDefault="007D59AF">
    <w:pPr>
      <w:pBdr>
        <w:top w:val="nil"/>
        <w:left w:val="nil"/>
        <w:bottom w:val="nil"/>
        <w:right w:val="nil"/>
        <w:between w:val="nil"/>
      </w:pBdr>
      <w:tabs>
        <w:tab w:val="center" w:pos="4513"/>
        <w:tab w:val="right" w:pos="9026"/>
      </w:tabs>
      <w:spacing w:after="0"/>
      <w:ind w:left="0" w:hanging="2"/>
      <w:jc w:val="left"/>
      <w:rPr>
        <w:rFonts w:ascii="Arial" w:eastAsia="Calibri" w:hAnsi="Arial" w:cs="Arial"/>
        <w:color w:val="000000"/>
        <w:sz w:val="16"/>
        <w:szCs w:val="16"/>
        <w:u w:val="singl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9A29D" w14:textId="77777777" w:rsidR="009A6629" w:rsidRDefault="009A6629">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275979" w14:textId="77777777" w:rsidR="007326DC" w:rsidRDefault="007326DC">
      <w:pPr>
        <w:spacing w:after="0" w:line="240" w:lineRule="auto"/>
        <w:ind w:left="0" w:hanging="2"/>
      </w:pPr>
      <w:r>
        <w:separator/>
      </w:r>
    </w:p>
  </w:footnote>
  <w:footnote w:type="continuationSeparator" w:id="0">
    <w:p w14:paraId="019E58F6" w14:textId="77777777" w:rsidR="007326DC" w:rsidRDefault="007326DC">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74F85" w14:textId="639B71B8" w:rsidR="009A6629" w:rsidRDefault="00677AE6">
    <w:pPr>
      <w:pStyle w:val="Header"/>
      <w:ind w:left="0" w:hanging="2"/>
    </w:pPr>
    <w:r>
      <w:rPr>
        <w:noProof/>
      </w:rPr>
      <mc:AlternateContent>
        <mc:Choice Requires="wps">
          <w:drawing>
            <wp:anchor distT="0" distB="0" distL="0" distR="0" simplePos="0" relativeHeight="251659264" behindDoc="0" locked="0" layoutInCell="1" allowOverlap="1" wp14:anchorId="5D669541" wp14:editId="6C4A85C7">
              <wp:simplePos x="635" y="635"/>
              <wp:positionH relativeFrom="page">
                <wp:align>center</wp:align>
              </wp:positionH>
              <wp:positionV relativeFrom="page">
                <wp:align>top</wp:align>
              </wp:positionV>
              <wp:extent cx="443865" cy="443865"/>
              <wp:effectExtent l="0" t="0" r="12700" b="5715"/>
              <wp:wrapNone/>
              <wp:docPr id="2" name="Text Box 2"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2E9EA2" w14:textId="1888A75D" w:rsidR="00677AE6" w:rsidRPr="00677AE6" w:rsidRDefault="00677AE6" w:rsidP="00677AE6">
                          <w:pPr>
                            <w:spacing w:after="0"/>
                            <w:ind w:left="0" w:hanging="2"/>
                            <w:rPr>
                              <w:rFonts w:eastAsia="Calibri"/>
                              <w:noProof/>
                              <w:color w:val="808080"/>
                              <w:sz w:val="20"/>
                              <w:szCs w:val="20"/>
                            </w:rPr>
                          </w:pPr>
                          <w:r w:rsidRPr="00677AE6">
                            <w:rPr>
                              <w:rFonts w:eastAsia="Calibri"/>
                              <w:noProof/>
                              <w:color w:val="80808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D669541" id="_x0000_t202" coordsize="21600,21600" o:spt="202" path="m,l,21600r21600,l21600,xe">
              <v:stroke joinstyle="miter"/>
              <v:path gradientshapeok="t" o:connecttype="rect"/>
            </v:shapetype>
            <v:shape id="Text Box 2" o:spid="_x0000_s1026" type="#_x0000_t202" alt="Public" style="position:absolute;left:0;text-align:left;margin-left:0;margin-top:0;width:34.95pt;height:34.9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752E9EA2" w14:textId="1888A75D" w:rsidR="00677AE6" w:rsidRPr="00677AE6" w:rsidRDefault="00677AE6" w:rsidP="00677AE6">
                    <w:pPr>
                      <w:spacing w:after="0"/>
                      <w:ind w:left="0" w:hanging="2"/>
                      <w:rPr>
                        <w:rFonts w:eastAsia="Calibri"/>
                        <w:noProof/>
                        <w:color w:val="808080"/>
                        <w:sz w:val="20"/>
                        <w:szCs w:val="20"/>
                      </w:rPr>
                    </w:pPr>
                    <w:r w:rsidRPr="00677AE6">
                      <w:rPr>
                        <w:rFonts w:eastAsia="Calibri"/>
                        <w:noProof/>
                        <w:color w:val="808080"/>
                        <w:sz w:val="20"/>
                        <w:szCs w:val="20"/>
                      </w:rPr>
                      <w:t>Public</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65CF3" w14:textId="195CDE98" w:rsidR="009A6629" w:rsidRDefault="00677AE6">
    <w:pPr>
      <w:pStyle w:val="Header"/>
      <w:ind w:left="0" w:hanging="2"/>
    </w:pPr>
    <w:r>
      <w:rPr>
        <w:noProof/>
      </w:rPr>
      <mc:AlternateContent>
        <mc:Choice Requires="wps">
          <w:drawing>
            <wp:anchor distT="0" distB="0" distL="0" distR="0" simplePos="0" relativeHeight="251660288" behindDoc="0" locked="0" layoutInCell="1" allowOverlap="1" wp14:anchorId="1AD4360E" wp14:editId="086A46C1">
              <wp:simplePos x="457200" y="457200"/>
              <wp:positionH relativeFrom="page">
                <wp:align>center</wp:align>
              </wp:positionH>
              <wp:positionV relativeFrom="page">
                <wp:align>top</wp:align>
              </wp:positionV>
              <wp:extent cx="443865" cy="443865"/>
              <wp:effectExtent l="0" t="0" r="12700" b="5715"/>
              <wp:wrapNone/>
              <wp:docPr id="4" name="Text Box 4"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F9354C" w14:textId="557E906E" w:rsidR="00677AE6" w:rsidRPr="00677AE6" w:rsidRDefault="00677AE6" w:rsidP="00677AE6">
                          <w:pPr>
                            <w:spacing w:after="0"/>
                            <w:ind w:left="0" w:hanging="2"/>
                            <w:rPr>
                              <w:rFonts w:eastAsia="Calibri"/>
                              <w:noProof/>
                              <w:color w:val="808080"/>
                              <w:sz w:val="20"/>
                              <w:szCs w:val="20"/>
                            </w:rPr>
                          </w:pPr>
                          <w:r w:rsidRPr="00677AE6">
                            <w:rPr>
                              <w:rFonts w:eastAsia="Calibri"/>
                              <w:noProof/>
                              <w:color w:val="80808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AD4360E" id="_x0000_t202" coordsize="21600,21600" o:spt="202" path="m,l,21600r21600,l21600,xe">
              <v:stroke joinstyle="miter"/>
              <v:path gradientshapeok="t" o:connecttype="rect"/>
            </v:shapetype>
            <v:shape id="Text Box 4" o:spid="_x0000_s1027" type="#_x0000_t202" alt="Public" style="position:absolute;left:0;text-align:left;margin-left:0;margin-top:0;width:34.95pt;height:34.9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4AF9354C" w14:textId="557E906E" w:rsidR="00677AE6" w:rsidRPr="00677AE6" w:rsidRDefault="00677AE6" w:rsidP="00677AE6">
                    <w:pPr>
                      <w:spacing w:after="0"/>
                      <w:ind w:left="0" w:hanging="2"/>
                      <w:rPr>
                        <w:rFonts w:eastAsia="Calibri"/>
                        <w:noProof/>
                        <w:color w:val="808080"/>
                        <w:sz w:val="20"/>
                        <w:szCs w:val="20"/>
                      </w:rPr>
                    </w:pPr>
                    <w:r w:rsidRPr="00677AE6">
                      <w:rPr>
                        <w:rFonts w:eastAsia="Calibri"/>
                        <w:noProof/>
                        <w:color w:val="808080"/>
                        <w:sz w:val="20"/>
                        <w:szCs w:val="20"/>
                      </w:rPr>
                      <w:t>Public</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5833B" w14:textId="0AC660A1" w:rsidR="009A6629" w:rsidRDefault="00677AE6">
    <w:pPr>
      <w:pStyle w:val="Header"/>
      <w:ind w:left="0" w:hanging="2"/>
    </w:pPr>
    <w:r>
      <w:rPr>
        <w:noProof/>
      </w:rPr>
      <mc:AlternateContent>
        <mc:Choice Requires="wps">
          <w:drawing>
            <wp:anchor distT="0" distB="0" distL="0" distR="0" simplePos="0" relativeHeight="251658240" behindDoc="0" locked="0" layoutInCell="1" allowOverlap="1" wp14:anchorId="7775BD7A" wp14:editId="574B4AA5">
              <wp:simplePos x="635" y="635"/>
              <wp:positionH relativeFrom="page">
                <wp:align>center</wp:align>
              </wp:positionH>
              <wp:positionV relativeFrom="page">
                <wp:align>top</wp:align>
              </wp:positionV>
              <wp:extent cx="443865" cy="443865"/>
              <wp:effectExtent l="0" t="0" r="12700" b="5715"/>
              <wp:wrapNone/>
              <wp:docPr id="1" name="Text Box 1"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86611F" w14:textId="5D48BDF9" w:rsidR="00677AE6" w:rsidRPr="00677AE6" w:rsidRDefault="00677AE6" w:rsidP="00677AE6">
                          <w:pPr>
                            <w:spacing w:after="0"/>
                            <w:ind w:left="0" w:hanging="2"/>
                            <w:rPr>
                              <w:rFonts w:eastAsia="Calibri"/>
                              <w:noProof/>
                              <w:color w:val="808080"/>
                              <w:sz w:val="20"/>
                              <w:szCs w:val="20"/>
                            </w:rPr>
                          </w:pPr>
                          <w:r w:rsidRPr="00677AE6">
                            <w:rPr>
                              <w:rFonts w:eastAsia="Calibri"/>
                              <w:noProof/>
                              <w:color w:val="80808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775BD7A" id="_x0000_t202" coordsize="21600,21600" o:spt="202" path="m,l,21600r21600,l21600,xe">
              <v:stroke joinstyle="miter"/>
              <v:path gradientshapeok="t" o:connecttype="rect"/>
            </v:shapetype>
            <v:shape id="Text Box 1" o:spid="_x0000_s1028" type="#_x0000_t202" alt="Public" style="position:absolute;left:0;text-align:left;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textbox style="mso-fit-shape-to-text:t" inset="0,15pt,0,0">
                <w:txbxContent>
                  <w:p w14:paraId="2B86611F" w14:textId="5D48BDF9" w:rsidR="00677AE6" w:rsidRPr="00677AE6" w:rsidRDefault="00677AE6" w:rsidP="00677AE6">
                    <w:pPr>
                      <w:spacing w:after="0"/>
                      <w:ind w:left="0" w:hanging="2"/>
                      <w:rPr>
                        <w:rFonts w:eastAsia="Calibri"/>
                        <w:noProof/>
                        <w:color w:val="808080"/>
                        <w:sz w:val="20"/>
                        <w:szCs w:val="20"/>
                      </w:rPr>
                    </w:pPr>
                    <w:r w:rsidRPr="00677AE6">
                      <w:rPr>
                        <w:rFonts w:eastAsia="Calibri"/>
                        <w:noProof/>
                        <w:color w:val="808080"/>
                        <w:sz w:val="20"/>
                        <w:szCs w:val="20"/>
                      </w:rPr>
                      <w:t>Public</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56E71"/>
    <w:multiLevelType w:val="hybridMultilevel"/>
    <w:tmpl w:val="4FB0649A"/>
    <w:lvl w:ilvl="0" w:tplc="2400000B">
      <w:start w:val="1"/>
      <w:numFmt w:val="bullet"/>
      <w:lvlText w:val=""/>
      <w:lvlJc w:val="left"/>
      <w:pPr>
        <w:ind w:left="720" w:hanging="360"/>
      </w:pPr>
      <w:rPr>
        <w:rFonts w:ascii="Wingdings" w:hAnsi="Wingdings" w:hint="default"/>
      </w:rPr>
    </w:lvl>
    <w:lvl w:ilvl="1" w:tplc="24000003" w:tentative="1">
      <w:start w:val="1"/>
      <w:numFmt w:val="bullet"/>
      <w:lvlText w:val="o"/>
      <w:lvlJc w:val="left"/>
      <w:pPr>
        <w:ind w:left="1440" w:hanging="360"/>
      </w:pPr>
      <w:rPr>
        <w:rFonts w:ascii="Courier New" w:hAnsi="Courier New" w:cs="Courier New" w:hint="default"/>
      </w:rPr>
    </w:lvl>
    <w:lvl w:ilvl="2" w:tplc="24000005" w:tentative="1">
      <w:start w:val="1"/>
      <w:numFmt w:val="bullet"/>
      <w:lvlText w:val=""/>
      <w:lvlJc w:val="left"/>
      <w:pPr>
        <w:ind w:left="2160" w:hanging="360"/>
      </w:pPr>
      <w:rPr>
        <w:rFonts w:ascii="Wingdings" w:hAnsi="Wingdings" w:hint="default"/>
      </w:rPr>
    </w:lvl>
    <w:lvl w:ilvl="3" w:tplc="24000001" w:tentative="1">
      <w:start w:val="1"/>
      <w:numFmt w:val="bullet"/>
      <w:lvlText w:val=""/>
      <w:lvlJc w:val="left"/>
      <w:pPr>
        <w:ind w:left="2880" w:hanging="360"/>
      </w:pPr>
      <w:rPr>
        <w:rFonts w:ascii="Symbol" w:hAnsi="Symbol" w:hint="default"/>
      </w:rPr>
    </w:lvl>
    <w:lvl w:ilvl="4" w:tplc="24000003" w:tentative="1">
      <w:start w:val="1"/>
      <w:numFmt w:val="bullet"/>
      <w:lvlText w:val="o"/>
      <w:lvlJc w:val="left"/>
      <w:pPr>
        <w:ind w:left="3600" w:hanging="360"/>
      </w:pPr>
      <w:rPr>
        <w:rFonts w:ascii="Courier New" w:hAnsi="Courier New" w:cs="Courier New" w:hint="default"/>
      </w:rPr>
    </w:lvl>
    <w:lvl w:ilvl="5" w:tplc="24000005" w:tentative="1">
      <w:start w:val="1"/>
      <w:numFmt w:val="bullet"/>
      <w:lvlText w:val=""/>
      <w:lvlJc w:val="left"/>
      <w:pPr>
        <w:ind w:left="4320" w:hanging="360"/>
      </w:pPr>
      <w:rPr>
        <w:rFonts w:ascii="Wingdings" w:hAnsi="Wingdings" w:hint="default"/>
      </w:rPr>
    </w:lvl>
    <w:lvl w:ilvl="6" w:tplc="24000001" w:tentative="1">
      <w:start w:val="1"/>
      <w:numFmt w:val="bullet"/>
      <w:lvlText w:val=""/>
      <w:lvlJc w:val="left"/>
      <w:pPr>
        <w:ind w:left="5040" w:hanging="360"/>
      </w:pPr>
      <w:rPr>
        <w:rFonts w:ascii="Symbol" w:hAnsi="Symbol" w:hint="default"/>
      </w:rPr>
    </w:lvl>
    <w:lvl w:ilvl="7" w:tplc="24000003" w:tentative="1">
      <w:start w:val="1"/>
      <w:numFmt w:val="bullet"/>
      <w:lvlText w:val="o"/>
      <w:lvlJc w:val="left"/>
      <w:pPr>
        <w:ind w:left="5760" w:hanging="360"/>
      </w:pPr>
      <w:rPr>
        <w:rFonts w:ascii="Courier New" w:hAnsi="Courier New" w:cs="Courier New" w:hint="default"/>
      </w:rPr>
    </w:lvl>
    <w:lvl w:ilvl="8" w:tplc="24000005" w:tentative="1">
      <w:start w:val="1"/>
      <w:numFmt w:val="bullet"/>
      <w:lvlText w:val=""/>
      <w:lvlJc w:val="left"/>
      <w:pPr>
        <w:ind w:left="6480" w:hanging="360"/>
      </w:pPr>
      <w:rPr>
        <w:rFonts w:ascii="Wingdings" w:hAnsi="Wingdings" w:hint="default"/>
      </w:rPr>
    </w:lvl>
  </w:abstractNum>
  <w:abstractNum w:abstractNumId="1" w15:restartNumberingAfterBreak="0">
    <w:nsid w:val="0AE220B7"/>
    <w:multiLevelType w:val="hybridMultilevel"/>
    <w:tmpl w:val="906C18FE"/>
    <w:lvl w:ilvl="0" w:tplc="2400000B">
      <w:start w:val="1"/>
      <w:numFmt w:val="bullet"/>
      <w:lvlText w:val=""/>
      <w:lvlJc w:val="left"/>
      <w:pPr>
        <w:ind w:left="1800" w:hanging="360"/>
      </w:pPr>
      <w:rPr>
        <w:rFonts w:ascii="Wingdings" w:hAnsi="Wingdings" w:hint="default"/>
      </w:rPr>
    </w:lvl>
    <w:lvl w:ilvl="1" w:tplc="24000003" w:tentative="1">
      <w:start w:val="1"/>
      <w:numFmt w:val="bullet"/>
      <w:lvlText w:val="o"/>
      <w:lvlJc w:val="left"/>
      <w:pPr>
        <w:ind w:left="2520" w:hanging="360"/>
      </w:pPr>
      <w:rPr>
        <w:rFonts w:ascii="Courier New" w:hAnsi="Courier New" w:cs="Courier New" w:hint="default"/>
      </w:rPr>
    </w:lvl>
    <w:lvl w:ilvl="2" w:tplc="24000005" w:tentative="1">
      <w:start w:val="1"/>
      <w:numFmt w:val="bullet"/>
      <w:lvlText w:val=""/>
      <w:lvlJc w:val="left"/>
      <w:pPr>
        <w:ind w:left="3240" w:hanging="360"/>
      </w:pPr>
      <w:rPr>
        <w:rFonts w:ascii="Wingdings" w:hAnsi="Wingdings" w:hint="default"/>
      </w:rPr>
    </w:lvl>
    <w:lvl w:ilvl="3" w:tplc="24000001" w:tentative="1">
      <w:start w:val="1"/>
      <w:numFmt w:val="bullet"/>
      <w:lvlText w:val=""/>
      <w:lvlJc w:val="left"/>
      <w:pPr>
        <w:ind w:left="3960" w:hanging="360"/>
      </w:pPr>
      <w:rPr>
        <w:rFonts w:ascii="Symbol" w:hAnsi="Symbol" w:hint="default"/>
      </w:rPr>
    </w:lvl>
    <w:lvl w:ilvl="4" w:tplc="24000003" w:tentative="1">
      <w:start w:val="1"/>
      <w:numFmt w:val="bullet"/>
      <w:lvlText w:val="o"/>
      <w:lvlJc w:val="left"/>
      <w:pPr>
        <w:ind w:left="4680" w:hanging="360"/>
      </w:pPr>
      <w:rPr>
        <w:rFonts w:ascii="Courier New" w:hAnsi="Courier New" w:cs="Courier New" w:hint="default"/>
      </w:rPr>
    </w:lvl>
    <w:lvl w:ilvl="5" w:tplc="24000005" w:tentative="1">
      <w:start w:val="1"/>
      <w:numFmt w:val="bullet"/>
      <w:lvlText w:val=""/>
      <w:lvlJc w:val="left"/>
      <w:pPr>
        <w:ind w:left="5400" w:hanging="360"/>
      </w:pPr>
      <w:rPr>
        <w:rFonts w:ascii="Wingdings" w:hAnsi="Wingdings" w:hint="default"/>
      </w:rPr>
    </w:lvl>
    <w:lvl w:ilvl="6" w:tplc="24000001" w:tentative="1">
      <w:start w:val="1"/>
      <w:numFmt w:val="bullet"/>
      <w:lvlText w:val=""/>
      <w:lvlJc w:val="left"/>
      <w:pPr>
        <w:ind w:left="6120" w:hanging="360"/>
      </w:pPr>
      <w:rPr>
        <w:rFonts w:ascii="Symbol" w:hAnsi="Symbol" w:hint="default"/>
      </w:rPr>
    </w:lvl>
    <w:lvl w:ilvl="7" w:tplc="24000003" w:tentative="1">
      <w:start w:val="1"/>
      <w:numFmt w:val="bullet"/>
      <w:lvlText w:val="o"/>
      <w:lvlJc w:val="left"/>
      <w:pPr>
        <w:ind w:left="6840" w:hanging="360"/>
      </w:pPr>
      <w:rPr>
        <w:rFonts w:ascii="Courier New" w:hAnsi="Courier New" w:cs="Courier New" w:hint="default"/>
      </w:rPr>
    </w:lvl>
    <w:lvl w:ilvl="8" w:tplc="24000005" w:tentative="1">
      <w:start w:val="1"/>
      <w:numFmt w:val="bullet"/>
      <w:lvlText w:val=""/>
      <w:lvlJc w:val="left"/>
      <w:pPr>
        <w:ind w:left="7560" w:hanging="360"/>
      </w:pPr>
      <w:rPr>
        <w:rFonts w:ascii="Wingdings" w:hAnsi="Wingdings" w:hint="default"/>
      </w:rPr>
    </w:lvl>
  </w:abstractNum>
  <w:abstractNum w:abstractNumId="2" w15:restartNumberingAfterBreak="0">
    <w:nsid w:val="0C246AFE"/>
    <w:multiLevelType w:val="hybridMultilevel"/>
    <w:tmpl w:val="C6A422CC"/>
    <w:lvl w:ilvl="0" w:tplc="2400000B">
      <w:start w:val="1"/>
      <w:numFmt w:val="bullet"/>
      <w:lvlText w:val=""/>
      <w:lvlJc w:val="left"/>
      <w:pPr>
        <w:ind w:left="718" w:hanging="360"/>
      </w:pPr>
      <w:rPr>
        <w:rFonts w:ascii="Wingdings" w:hAnsi="Wingdings" w:hint="default"/>
      </w:rPr>
    </w:lvl>
    <w:lvl w:ilvl="1" w:tplc="24000003" w:tentative="1">
      <w:start w:val="1"/>
      <w:numFmt w:val="bullet"/>
      <w:lvlText w:val="o"/>
      <w:lvlJc w:val="left"/>
      <w:pPr>
        <w:ind w:left="1438" w:hanging="360"/>
      </w:pPr>
      <w:rPr>
        <w:rFonts w:ascii="Courier New" w:hAnsi="Courier New" w:cs="Courier New" w:hint="default"/>
      </w:rPr>
    </w:lvl>
    <w:lvl w:ilvl="2" w:tplc="24000005" w:tentative="1">
      <w:start w:val="1"/>
      <w:numFmt w:val="bullet"/>
      <w:lvlText w:val=""/>
      <w:lvlJc w:val="left"/>
      <w:pPr>
        <w:ind w:left="2158" w:hanging="360"/>
      </w:pPr>
      <w:rPr>
        <w:rFonts w:ascii="Wingdings" w:hAnsi="Wingdings" w:hint="default"/>
      </w:rPr>
    </w:lvl>
    <w:lvl w:ilvl="3" w:tplc="24000001" w:tentative="1">
      <w:start w:val="1"/>
      <w:numFmt w:val="bullet"/>
      <w:lvlText w:val=""/>
      <w:lvlJc w:val="left"/>
      <w:pPr>
        <w:ind w:left="2878" w:hanging="360"/>
      </w:pPr>
      <w:rPr>
        <w:rFonts w:ascii="Symbol" w:hAnsi="Symbol" w:hint="default"/>
      </w:rPr>
    </w:lvl>
    <w:lvl w:ilvl="4" w:tplc="24000003" w:tentative="1">
      <w:start w:val="1"/>
      <w:numFmt w:val="bullet"/>
      <w:lvlText w:val="o"/>
      <w:lvlJc w:val="left"/>
      <w:pPr>
        <w:ind w:left="3598" w:hanging="360"/>
      </w:pPr>
      <w:rPr>
        <w:rFonts w:ascii="Courier New" w:hAnsi="Courier New" w:cs="Courier New" w:hint="default"/>
      </w:rPr>
    </w:lvl>
    <w:lvl w:ilvl="5" w:tplc="24000005" w:tentative="1">
      <w:start w:val="1"/>
      <w:numFmt w:val="bullet"/>
      <w:lvlText w:val=""/>
      <w:lvlJc w:val="left"/>
      <w:pPr>
        <w:ind w:left="4318" w:hanging="360"/>
      </w:pPr>
      <w:rPr>
        <w:rFonts w:ascii="Wingdings" w:hAnsi="Wingdings" w:hint="default"/>
      </w:rPr>
    </w:lvl>
    <w:lvl w:ilvl="6" w:tplc="24000001" w:tentative="1">
      <w:start w:val="1"/>
      <w:numFmt w:val="bullet"/>
      <w:lvlText w:val=""/>
      <w:lvlJc w:val="left"/>
      <w:pPr>
        <w:ind w:left="5038" w:hanging="360"/>
      </w:pPr>
      <w:rPr>
        <w:rFonts w:ascii="Symbol" w:hAnsi="Symbol" w:hint="default"/>
      </w:rPr>
    </w:lvl>
    <w:lvl w:ilvl="7" w:tplc="24000003" w:tentative="1">
      <w:start w:val="1"/>
      <w:numFmt w:val="bullet"/>
      <w:lvlText w:val="o"/>
      <w:lvlJc w:val="left"/>
      <w:pPr>
        <w:ind w:left="5758" w:hanging="360"/>
      </w:pPr>
      <w:rPr>
        <w:rFonts w:ascii="Courier New" w:hAnsi="Courier New" w:cs="Courier New" w:hint="default"/>
      </w:rPr>
    </w:lvl>
    <w:lvl w:ilvl="8" w:tplc="24000005" w:tentative="1">
      <w:start w:val="1"/>
      <w:numFmt w:val="bullet"/>
      <w:lvlText w:val=""/>
      <w:lvlJc w:val="left"/>
      <w:pPr>
        <w:ind w:left="6478" w:hanging="360"/>
      </w:pPr>
      <w:rPr>
        <w:rFonts w:ascii="Wingdings" w:hAnsi="Wingdings" w:hint="default"/>
      </w:rPr>
    </w:lvl>
  </w:abstractNum>
  <w:abstractNum w:abstractNumId="3" w15:restartNumberingAfterBreak="0">
    <w:nsid w:val="0E394BA0"/>
    <w:multiLevelType w:val="hybridMultilevel"/>
    <w:tmpl w:val="1E96B04C"/>
    <w:lvl w:ilvl="0" w:tplc="2400000B">
      <w:start w:val="1"/>
      <w:numFmt w:val="bullet"/>
      <w:lvlText w:val=""/>
      <w:lvlJc w:val="left"/>
      <w:pPr>
        <w:ind w:left="718" w:hanging="360"/>
      </w:pPr>
      <w:rPr>
        <w:rFonts w:ascii="Wingdings" w:hAnsi="Wingdings" w:hint="default"/>
      </w:rPr>
    </w:lvl>
    <w:lvl w:ilvl="1" w:tplc="24000003">
      <w:start w:val="1"/>
      <w:numFmt w:val="bullet"/>
      <w:lvlText w:val="o"/>
      <w:lvlJc w:val="left"/>
      <w:pPr>
        <w:ind w:left="1438" w:hanging="360"/>
      </w:pPr>
      <w:rPr>
        <w:rFonts w:ascii="Courier New" w:hAnsi="Courier New" w:cs="Courier New" w:hint="default"/>
      </w:rPr>
    </w:lvl>
    <w:lvl w:ilvl="2" w:tplc="24000005" w:tentative="1">
      <w:start w:val="1"/>
      <w:numFmt w:val="bullet"/>
      <w:lvlText w:val=""/>
      <w:lvlJc w:val="left"/>
      <w:pPr>
        <w:ind w:left="2158" w:hanging="360"/>
      </w:pPr>
      <w:rPr>
        <w:rFonts w:ascii="Wingdings" w:hAnsi="Wingdings" w:hint="default"/>
      </w:rPr>
    </w:lvl>
    <w:lvl w:ilvl="3" w:tplc="24000001" w:tentative="1">
      <w:start w:val="1"/>
      <w:numFmt w:val="bullet"/>
      <w:lvlText w:val=""/>
      <w:lvlJc w:val="left"/>
      <w:pPr>
        <w:ind w:left="2878" w:hanging="360"/>
      </w:pPr>
      <w:rPr>
        <w:rFonts w:ascii="Symbol" w:hAnsi="Symbol" w:hint="default"/>
      </w:rPr>
    </w:lvl>
    <w:lvl w:ilvl="4" w:tplc="24000003" w:tentative="1">
      <w:start w:val="1"/>
      <w:numFmt w:val="bullet"/>
      <w:lvlText w:val="o"/>
      <w:lvlJc w:val="left"/>
      <w:pPr>
        <w:ind w:left="3598" w:hanging="360"/>
      </w:pPr>
      <w:rPr>
        <w:rFonts w:ascii="Courier New" w:hAnsi="Courier New" w:cs="Courier New" w:hint="default"/>
      </w:rPr>
    </w:lvl>
    <w:lvl w:ilvl="5" w:tplc="24000005" w:tentative="1">
      <w:start w:val="1"/>
      <w:numFmt w:val="bullet"/>
      <w:lvlText w:val=""/>
      <w:lvlJc w:val="left"/>
      <w:pPr>
        <w:ind w:left="4318" w:hanging="360"/>
      </w:pPr>
      <w:rPr>
        <w:rFonts w:ascii="Wingdings" w:hAnsi="Wingdings" w:hint="default"/>
      </w:rPr>
    </w:lvl>
    <w:lvl w:ilvl="6" w:tplc="24000001" w:tentative="1">
      <w:start w:val="1"/>
      <w:numFmt w:val="bullet"/>
      <w:lvlText w:val=""/>
      <w:lvlJc w:val="left"/>
      <w:pPr>
        <w:ind w:left="5038" w:hanging="360"/>
      </w:pPr>
      <w:rPr>
        <w:rFonts w:ascii="Symbol" w:hAnsi="Symbol" w:hint="default"/>
      </w:rPr>
    </w:lvl>
    <w:lvl w:ilvl="7" w:tplc="24000003" w:tentative="1">
      <w:start w:val="1"/>
      <w:numFmt w:val="bullet"/>
      <w:lvlText w:val="o"/>
      <w:lvlJc w:val="left"/>
      <w:pPr>
        <w:ind w:left="5758" w:hanging="360"/>
      </w:pPr>
      <w:rPr>
        <w:rFonts w:ascii="Courier New" w:hAnsi="Courier New" w:cs="Courier New" w:hint="default"/>
      </w:rPr>
    </w:lvl>
    <w:lvl w:ilvl="8" w:tplc="24000005" w:tentative="1">
      <w:start w:val="1"/>
      <w:numFmt w:val="bullet"/>
      <w:lvlText w:val=""/>
      <w:lvlJc w:val="left"/>
      <w:pPr>
        <w:ind w:left="6478" w:hanging="360"/>
      </w:pPr>
      <w:rPr>
        <w:rFonts w:ascii="Wingdings" w:hAnsi="Wingdings" w:hint="default"/>
      </w:rPr>
    </w:lvl>
  </w:abstractNum>
  <w:abstractNum w:abstractNumId="4" w15:restartNumberingAfterBreak="0">
    <w:nsid w:val="11D66336"/>
    <w:multiLevelType w:val="hybridMultilevel"/>
    <w:tmpl w:val="9208CF46"/>
    <w:lvl w:ilvl="0" w:tplc="2400000B">
      <w:start w:val="1"/>
      <w:numFmt w:val="bullet"/>
      <w:lvlText w:val=""/>
      <w:lvlJc w:val="left"/>
      <w:pPr>
        <w:ind w:left="3600" w:hanging="360"/>
      </w:pPr>
      <w:rPr>
        <w:rFonts w:ascii="Wingdings" w:hAnsi="Wingdings" w:hint="default"/>
      </w:rPr>
    </w:lvl>
    <w:lvl w:ilvl="1" w:tplc="24000003" w:tentative="1">
      <w:start w:val="1"/>
      <w:numFmt w:val="bullet"/>
      <w:lvlText w:val="o"/>
      <w:lvlJc w:val="left"/>
      <w:pPr>
        <w:ind w:left="4320" w:hanging="360"/>
      </w:pPr>
      <w:rPr>
        <w:rFonts w:ascii="Courier New" w:hAnsi="Courier New" w:cs="Courier New" w:hint="default"/>
      </w:rPr>
    </w:lvl>
    <w:lvl w:ilvl="2" w:tplc="24000005" w:tentative="1">
      <w:start w:val="1"/>
      <w:numFmt w:val="bullet"/>
      <w:lvlText w:val=""/>
      <w:lvlJc w:val="left"/>
      <w:pPr>
        <w:ind w:left="5040" w:hanging="360"/>
      </w:pPr>
      <w:rPr>
        <w:rFonts w:ascii="Wingdings" w:hAnsi="Wingdings" w:hint="default"/>
      </w:rPr>
    </w:lvl>
    <w:lvl w:ilvl="3" w:tplc="24000001" w:tentative="1">
      <w:start w:val="1"/>
      <w:numFmt w:val="bullet"/>
      <w:lvlText w:val=""/>
      <w:lvlJc w:val="left"/>
      <w:pPr>
        <w:ind w:left="5760" w:hanging="360"/>
      </w:pPr>
      <w:rPr>
        <w:rFonts w:ascii="Symbol" w:hAnsi="Symbol" w:hint="default"/>
      </w:rPr>
    </w:lvl>
    <w:lvl w:ilvl="4" w:tplc="24000003" w:tentative="1">
      <w:start w:val="1"/>
      <w:numFmt w:val="bullet"/>
      <w:lvlText w:val="o"/>
      <w:lvlJc w:val="left"/>
      <w:pPr>
        <w:ind w:left="6480" w:hanging="360"/>
      </w:pPr>
      <w:rPr>
        <w:rFonts w:ascii="Courier New" w:hAnsi="Courier New" w:cs="Courier New" w:hint="default"/>
      </w:rPr>
    </w:lvl>
    <w:lvl w:ilvl="5" w:tplc="24000005" w:tentative="1">
      <w:start w:val="1"/>
      <w:numFmt w:val="bullet"/>
      <w:lvlText w:val=""/>
      <w:lvlJc w:val="left"/>
      <w:pPr>
        <w:ind w:left="7200" w:hanging="360"/>
      </w:pPr>
      <w:rPr>
        <w:rFonts w:ascii="Wingdings" w:hAnsi="Wingdings" w:hint="default"/>
      </w:rPr>
    </w:lvl>
    <w:lvl w:ilvl="6" w:tplc="24000001" w:tentative="1">
      <w:start w:val="1"/>
      <w:numFmt w:val="bullet"/>
      <w:lvlText w:val=""/>
      <w:lvlJc w:val="left"/>
      <w:pPr>
        <w:ind w:left="7920" w:hanging="360"/>
      </w:pPr>
      <w:rPr>
        <w:rFonts w:ascii="Symbol" w:hAnsi="Symbol" w:hint="default"/>
      </w:rPr>
    </w:lvl>
    <w:lvl w:ilvl="7" w:tplc="24000003" w:tentative="1">
      <w:start w:val="1"/>
      <w:numFmt w:val="bullet"/>
      <w:lvlText w:val="o"/>
      <w:lvlJc w:val="left"/>
      <w:pPr>
        <w:ind w:left="8640" w:hanging="360"/>
      </w:pPr>
      <w:rPr>
        <w:rFonts w:ascii="Courier New" w:hAnsi="Courier New" w:cs="Courier New" w:hint="default"/>
      </w:rPr>
    </w:lvl>
    <w:lvl w:ilvl="8" w:tplc="24000005" w:tentative="1">
      <w:start w:val="1"/>
      <w:numFmt w:val="bullet"/>
      <w:lvlText w:val=""/>
      <w:lvlJc w:val="left"/>
      <w:pPr>
        <w:ind w:left="9360" w:hanging="360"/>
      </w:pPr>
      <w:rPr>
        <w:rFonts w:ascii="Wingdings" w:hAnsi="Wingdings" w:hint="default"/>
      </w:rPr>
    </w:lvl>
  </w:abstractNum>
  <w:abstractNum w:abstractNumId="5" w15:restartNumberingAfterBreak="0">
    <w:nsid w:val="16975765"/>
    <w:multiLevelType w:val="hybridMultilevel"/>
    <w:tmpl w:val="FD70508C"/>
    <w:lvl w:ilvl="0" w:tplc="2400000B">
      <w:start w:val="1"/>
      <w:numFmt w:val="bullet"/>
      <w:lvlText w:val=""/>
      <w:lvlJc w:val="left"/>
      <w:pPr>
        <w:ind w:left="720" w:hanging="360"/>
      </w:pPr>
      <w:rPr>
        <w:rFonts w:ascii="Wingdings" w:hAnsi="Wingdings" w:hint="default"/>
      </w:rPr>
    </w:lvl>
    <w:lvl w:ilvl="1" w:tplc="24000003" w:tentative="1">
      <w:start w:val="1"/>
      <w:numFmt w:val="bullet"/>
      <w:lvlText w:val="o"/>
      <w:lvlJc w:val="left"/>
      <w:pPr>
        <w:ind w:left="1440" w:hanging="360"/>
      </w:pPr>
      <w:rPr>
        <w:rFonts w:ascii="Courier New" w:hAnsi="Courier New" w:cs="Courier New" w:hint="default"/>
      </w:rPr>
    </w:lvl>
    <w:lvl w:ilvl="2" w:tplc="24000005" w:tentative="1">
      <w:start w:val="1"/>
      <w:numFmt w:val="bullet"/>
      <w:lvlText w:val=""/>
      <w:lvlJc w:val="left"/>
      <w:pPr>
        <w:ind w:left="2160" w:hanging="360"/>
      </w:pPr>
      <w:rPr>
        <w:rFonts w:ascii="Wingdings" w:hAnsi="Wingdings" w:hint="default"/>
      </w:rPr>
    </w:lvl>
    <w:lvl w:ilvl="3" w:tplc="24000001" w:tentative="1">
      <w:start w:val="1"/>
      <w:numFmt w:val="bullet"/>
      <w:lvlText w:val=""/>
      <w:lvlJc w:val="left"/>
      <w:pPr>
        <w:ind w:left="2880" w:hanging="360"/>
      </w:pPr>
      <w:rPr>
        <w:rFonts w:ascii="Symbol" w:hAnsi="Symbol" w:hint="default"/>
      </w:rPr>
    </w:lvl>
    <w:lvl w:ilvl="4" w:tplc="24000003" w:tentative="1">
      <w:start w:val="1"/>
      <w:numFmt w:val="bullet"/>
      <w:lvlText w:val="o"/>
      <w:lvlJc w:val="left"/>
      <w:pPr>
        <w:ind w:left="3600" w:hanging="360"/>
      </w:pPr>
      <w:rPr>
        <w:rFonts w:ascii="Courier New" w:hAnsi="Courier New" w:cs="Courier New" w:hint="default"/>
      </w:rPr>
    </w:lvl>
    <w:lvl w:ilvl="5" w:tplc="24000005" w:tentative="1">
      <w:start w:val="1"/>
      <w:numFmt w:val="bullet"/>
      <w:lvlText w:val=""/>
      <w:lvlJc w:val="left"/>
      <w:pPr>
        <w:ind w:left="4320" w:hanging="360"/>
      </w:pPr>
      <w:rPr>
        <w:rFonts w:ascii="Wingdings" w:hAnsi="Wingdings" w:hint="default"/>
      </w:rPr>
    </w:lvl>
    <w:lvl w:ilvl="6" w:tplc="24000001" w:tentative="1">
      <w:start w:val="1"/>
      <w:numFmt w:val="bullet"/>
      <w:lvlText w:val=""/>
      <w:lvlJc w:val="left"/>
      <w:pPr>
        <w:ind w:left="5040" w:hanging="360"/>
      </w:pPr>
      <w:rPr>
        <w:rFonts w:ascii="Symbol" w:hAnsi="Symbol" w:hint="default"/>
      </w:rPr>
    </w:lvl>
    <w:lvl w:ilvl="7" w:tplc="24000003" w:tentative="1">
      <w:start w:val="1"/>
      <w:numFmt w:val="bullet"/>
      <w:lvlText w:val="o"/>
      <w:lvlJc w:val="left"/>
      <w:pPr>
        <w:ind w:left="5760" w:hanging="360"/>
      </w:pPr>
      <w:rPr>
        <w:rFonts w:ascii="Courier New" w:hAnsi="Courier New" w:cs="Courier New" w:hint="default"/>
      </w:rPr>
    </w:lvl>
    <w:lvl w:ilvl="8" w:tplc="24000005" w:tentative="1">
      <w:start w:val="1"/>
      <w:numFmt w:val="bullet"/>
      <w:lvlText w:val=""/>
      <w:lvlJc w:val="left"/>
      <w:pPr>
        <w:ind w:left="6480" w:hanging="360"/>
      </w:pPr>
      <w:rPr>
        <w:rFonts w:ascii="Wingdings" w:hAnsi="Wingdings" w:hint="default"/>
      </w:rPr>
    </w:lvl>
  </w:abstractNum>
  <w:abstractNum w:abstractNumId="6" w15:restartNumberingAfterBreak="0">
    <w:nsid w:val="2242034F"/>
    <w:multiLevelType w:val="hybridMultilevel"/>
    <w:tmpl w:val="178006EA"/>
    <w:lvl w:ilvl="0" w:tplc="2400000B">
      <w:start w:val="1"/>
      <w:numFmt w:val="bullet"/>
      <w:lvlText w:val=""/>
      <w:lvlJc w:val="left"/>
      <w:pPr>
        <w:ind w:left="1800" w:hanging="360"/>
      </w:pPr>
      <w:rPr>
        <w:rFonts w:ascii="Wingdings" w:hAnsi="Wingdings" w:hint="default"/>
      </w:rPr>
    </w:lvl>
    <w:lvl w:ilvl="1" w:tplc="24000003" w:tentative="1">
      <w:start w:val="1"/>
      <w:numFmt w:val="bullet"/>
      <w:lvlText w:val="o"/>
      <w:lvlJc w:val="left"/>
      <w:pPr>
        <w:ind w:left="2520" w:hanging="360"/>
      </w:pPr>
      <w:rPr>
        <w:rFonts w:ascii="Courier New" w:hAnsi="Courier New" w:cs="Courier New" w:hint="default"/>
      </w:rPr>
    </w:lvl>
    <w:lvl w:ilvl="2" w:tplc="24000005" w:tentative="1">
      <w:start w:val="1"/>
      <w:numFmt w:val="bullet"/>
      <w:lvlText w:val=""/>
      <w:lvlJc w:val="left"/>
      <w:pPr>
        <w:ind w:left="3240" w:hanging="360"/>
      </w:pPr>
      <w:rPr>
        <w:rFonts w:ascii="Wingdings" w:hAnsi="Wingdings" w:hint="default"/>
      </w:rPr>
    </w:lvl>
    <w:lvl w:ilvl="3" w:tplc="24000001" w:tentative="1">
      <w:start w:val="1"/>
      <w:numFmt w:val="bullet"/>
      <w:lvlText w:val=""/>
      <w:lvlJc w:val="left"/>
      <w:pPr>
        <w:ind w:left="3960" w:hanging="360"/>
      </w:pPr>
      <w:rPr>
        <w:rFonts w:ascii="Symbol" w:hAnsi="Symbol" w:hint="default"/>
      </w:rPr>
    </w:lvl>
    <w:lvl w:ilvl="4" w:tplc="24000003" w:tentative="1">
      <w:start w:val="1"/>
      <w:numFmt w:val="bullet"/>
      <w:lvlText w:val="o"/>
      <w:lvlJc w:val="left"/>
      <w:pPr>
        <w:ind w:left="4680" w:hanging="360"/>
      </w:pPr>
      <w:rPr>
        <w:rFonts w:ascii="Courier New" w:hAnsi="Courier New" w:cs="Courier New" w:hint="default"/>
      </w:rPr>
    </w:lvl>
    <w:lvl w:ilvl="5" w:tplc="24000005" w:tentative="1">
      <w:start w:val="1"/>
      <w:numFmt w:val="bullet"/>
      <w:lvlText w:val=""/>
      <w:lvlJc w:val="left"/>
      <w:pPr>
        <w:ind w:left="5400" w:hanging="360"/>
      </w:pPr>
      <w:rPr>
        <w:rFonts w:ascii="Wingdings" w:hAnsi="Wingdings" w:hint="default"/>
      </w:rPr>
    </w:lvl>
    <w:lvl w:ilvl="6" w:tplc="24000001" w:tentative="1">
      <w:start w:val="1"/>
      <w:numFmt w:val="bullet"/>
      <w:lvlText w:val=""/>
      <w:lvlJc w:val="left"/>
      <w:pPr>
        <w:ind w:left="6120" w:hanging="360"/>
      </w:pPr>
      <w:rPr>
        <w:rFonts w:ascii="Symbol" w:hAnsi="Symbol" w:hint="default"/>
      </w:rPr>
    </w:lvl>
    <w:lvl w:ilvl="7" w:tplc="24000003" w:tentative="1">
      <w:start w:val="1"/>
      <w:numFmt w:val="bullet"/>
      <w:lvlText w:val="o"/>
      <w:lvlJc w:val="left"/>
      <w:pPr>
        <w:ind w:left="6840" w:hanging="360"/>
      </w:pPr>
      <w:rPr>
        <w:rFonts w:ascii="Courier New" w:hAnsi="Courier New" w:cs="Courier New" w:hint="default"/>
      </w:rPr>
    </w:lvl>
    <w:lvl w:ilvl="8" w:tplc="24000005" w:tentative="1">
      <w:start w:val="1"/>
      <w:numFmt w:val="bullet"/>
      <w:lvlText w:val=""/>
      <w:lvlJc w:val="left"/>
      <w:pPr>
        <w:ind w:left="7560" w:hanging="360"/>
      </w:pPr>
      <w:rPr>
        <w:rFonts w:ascii="Wingdings" w:hAnsi="Wingdings" w:hint="default"/>
      </w:rPr>
    </w:lvl>
  </w:abstractNum>
  <w:abstractNum w:abstractNumId="7" w15:restartNumberingAfterBreak="0">
    <w:nsid w:val="265B2578"/>
    <w:multiLevelType w:val="hybridMultilevel"/>
    <w:tmpl w:val="6F162EF2"/>
    <w:lvl w:ilvl="0" w:tplc="2400000B">
      <w:start w:val="1"/>
      <w:numFmt w:val="bullet"/>
      <w:lvlText w:val=""/>
      <w:lvlJc w:val="left"/>
      <w:pPr>
        <w:ind w:left="2880" w:hanging="360"/>
      </w:pPr>
      <w:rPr>
        <w:rFonts w:ascii="Wingdings" w:hAnsi="Wingdings" w:hint="default"/>
      </w:rPr>
    </w:lvl>
    <w:lvl w:ilvl="1" w:tplc="24000003" w:tentative="1">
      <w:start w:val="1"/>
      <w:numFmt w:val="bullet"/>
      <w:lvlText w:val="o"/>
      <w:lvlJc w:val="left"/>
      <w:pPr>
        <w:ind w:left="3600" w:hanging="360"/>
      </w:pPr>
      <w:rPr>
        <w:rFonts w:ascii="Courier New" w:hAnsi="Courier New" w:cs="Courier New" w:hint="default"/>
      </w:rPr>
    </w:lvl>
    <w:lvl w:ilvl="2" w:tplc="24000005" w:tentative="1">
      <w:start w:val="1"/>
      <w:numFmt w:val="bullet"/>
      <w:lvlText w:val=""/>
      <w:lvlJc w:val="left"/>
      <w:pPr>
        <w:ind w:left="4320" w:hanging="360"/>
      </w:pPr>
      <w:rPr>
        <w:rFonts w:ascii="Wingdings" w:hAnsi="Wingdings" w:hint="default"/>
      </w:rPr>
    </w:lvl>
    <w:lvl w:ilvl="3" w:tplc="24000001" w:tentative="1">
      <w:start w:val="1"/>
      <w:numFmt w:val="bullet"/>
      <w:lvlText w:val=""/>
      <w:lvlJc w:val="left"/>
      <w:pPr>
        <w:ind w:left="5040" w:hanging="360"/>
      </w:pPr>
      <w:rPr>
        <w:rFonts w:ascii="Symbol" w:hAnsi="Symbol" w:hint="default"/>
      </w:rPr>
    </w:lvl>
    <w:lvl w:ilvl="4" w:tplc="24000003" w:tentative="1">
      <w:start w:val="1"/>
      <w:numFmt w:val="bullet"/>
      <w:lvlText w:val="o"/>
      <w:lvlJc w:val="left"/>
      <w:pPr>
        <w:ind w:left="5760" w:hanging="360"/>
      </w:pPr>
      <w:rPr>
        <w:rFonts w:ascii="Courier New" w:hAnsi="Courier New" w:cs="Courier New" w:hint="default"/>
      </w:rPr>
    </w:lvl>
    <w:lvl w:ilvl="5" w:tplc="24000005" w:tentative="1">
      <w:start w:val="1"/>
      <w:numFmt w:val="bullet"/>
      <w:lvlText w:val=""/>
      <w:lvlJc w:val="left"/>
      <w:pPr>
        <w:ind w:left="6480" w:hanging="360"/>
      </w:pPr>
      <w:rPr>
        <w:rFonts w:ascii="Wingdings" w:hAnsi="Wingdings" w:hint="default"/>
      </w:rPr>
    </w:lvl>
    <w:lvl w:ilvl="6" w:tplc="24000001" w:tentative="1">
      <w:start w:val="1"/>
      <w:numFmt w:val="bullet"/>
      <w:lvlText w:val=""/>
      <w:lvlJc w:val="left"/>
      <w:pPr>
        <w:ind w:left="7200" w:hanging="360"/>
      </w:pPr>
      <w:rPr>
        <w:rFonts w:ascii="Symbol" w:hAnsi="Symbol" w:hint="default"/>
      </w:rPr>
    </w:lvl>
    <w:lvl w:ilvl="7" w:tplc="24000003" w:tentative="1">
      <w:start w:val="1"/>
      <w:numFmt w:val="bullet"/>
      <w:lvlText w:val="o"/>
      <w:lvlJc w:val="left"/>
      <w:pPr>
        <w:ind w:left="7920" w:hanging="360"/>
      </w:pPr>
      <w:rPr>
        <w:rFonts w:ascii="Courier New" w:hAnsi="Courier New" w:cs="Courier New" w:hint="default"/>
      </w:rPr>
    </w:lvl>
    <w:lvl w:ilvl="8" w:tplc="24000005" w:tentative="1">
      <w:start w:val="1"/>
      <w:numFmt w:val="bullet"/>
      <w:lvlText w:val=""/>
      <w:lvlJc w:val="left"/>
      <w:pPr>
        <w:ind w:left="8640" w:hanging="360"/>
      </w:pPr>
      <w:rPr>
        <w:rFonts w:ascii="Wingdings" w:hAnsi="Wingdings" w:hint="default"/>
      </w:rPr>
    </w:lvl>
  </w:abstractNum>
  <w:abstractNum w:abstractNumId="8" w15:restartNumberingAfterBreak="0">
    <w:nsid w:val="32CC66F3"/>
    <w:multiLevelType w:val="hybridMultilevel"/>
    <w:tmpl w:val="95F8CEBA"/>
    <w:lvl w:ilvl="0" w:tplc="2400000B">
      <w:start w:val="1"/>
      <w:numFmt w:val="bullet"/>
      <w:lvlText w:val=""/>
      <w:lvlJc w:val="left"/>
      <w:pPr>
        <w:ind w:left="1800" w:hanging="360"/>
      </w:pPr>
      <w:rPr>
        <w:rFonts w:ascii="Wingdings" w:hAnsi="Wingdings" w:hint="default"/>
      </w:rPr>
    </w:lvl>
    <w:lvl w:ilvl="1" w:tplc="24000003" w:tentative="1">
      <w:start w:val="1"/>
      <w:numFmt w:val="bullet"/>
      <w:lvlText w:val="o"/>
      <w:lvlJc w:val="left"/>
      <w:pPr>
        <w:ind w:left="2520" w:hanging="360"/>
      </w:pPr>
      <w:rPr>
        <w:rFonts w:ascii="Courier New" w:hAnsi="Courier New" w:cs="Courier New" w:hint="default"/>
      </w:rPr>
    </w:lvl>
    <w:lvl w:ilvl="2" w:tplc="24000005" w:tentative="1">
      <w:start w:val="1"/>
      <w:numFmt w:val="bullet"/>
      <w:lvlText w:val=""/>
      <w:lvlJc w:val="left"/>
      <w:pPr>
        <w:ind w:left="3240" w:hanging="360"/>
      </w:pPr>
      <w:rPr>
        <w:rFonts w:ascii="Wingdings" w:hAnsi="Wingdings" w:hint="default"/>
      </w:rPr>
    </w:lvl>
    <w:lvl w:ilvl="3" w:tplc="24000001" w:tentative="1">
      <w:start w:val="1"/>
      <w:numFmt w:val="bullet"/>
      <w:lvlText w:val=""/>
      <w:lvlJc w:val="left"/>
      <w:pPr>
        <w:ind w:left="3960" w:hanging="360"/>
      </w:pPr>
      <w:rPr>
        <w:rFonts w:ascii="Symbol" w:hAnsi="Symbol" w:hint="default"/>
      </w:rPr>
    </w:lvl>
    <w:lvl w:ilvl="4" w:tplc="24000003" w:tentative="1">
      <w:start w:val="1"/>
      <w:numFmt w:val="bullet"/>
      <w:lvlText w:val="o"/>
      <w:lvlJc w:val="left"/>
      <w:pPr>
        <w:ind w:left="4680" w:hanging="360"/>
      </w:pPr>
      <w:rPr>
        <w:rFonts w:ascii="Courier New" w:hAnsi="Courier New" w:cs="Courier New" w:hint="default"/>
      </w:rPr>
    </w:lvl>
    <w:lvl w:ilvl="5" w:tplc="24000005" w:tentative="1">
      <w:start w:val="1"/>
      <w:numFmt w:val="bullet"/>
      <w:lvlText w:val=""/>
      <w:lvlJc w:val="left"/>
      <w:pPr>
        <w:ind w:left="5400" w:hanging="360"/>
      </w:pPr>
      <w:rPr>
        <w:rFonts w:ascii="Wingdings" w:hAnsi="Wingdings" w:hint="default"/>
      </w:rPr>
    </w:lvl>
    <w:lvl w:ilvl="6" w:tplc="24000001" w:tentative="1">
      <w:start w:val="1"/>
      <w:numFmt w:val="bullet"/>
      <w:lvlText w:val=""/>
      <w:lvlJc w:val="left"/>
      <w:pPr>
        <w:ind w:left="6120" w:hanging="360"/>
      </w:pPr>
      <w:rPr>
        <w:rFonts w:ascii="Symbol" w:hAnsi="Symbol" w:hint="default"/>
      </w:rPr>
    </w:lvl>
    <w:lvl w:ilvl="7" w:tplc="24000003" w:tentative="1">
      <w:start w:val="1"/>
      <w:numFmt w:val="bullet"/>
      <w:lvlText w:val="o"/>
      <w:lvlJc w:val="left"/>
      <w:pPr>
        <w:ind w:left="6840" w:hanging="360"/>
      </w:pPr>
      <w:rPr>
        <w:rFonts w:ascii="Courier New" w:hAnsi="Courier New" w:cs="Courier New" w:hint="default"/>
      </w:rPr>
    </w:lvl>
    <w:lvl w:ilvl="8" w:tplc="24000005" w:tentative="1">
      <w:start w:val="1"/>
      <w:numFmt w:val="bullet"/>
      <w:lvlText w:val=""/>
      <w:lvlJc w:val="left"/>
      <w:pPr>
        <w:ind w:left="7560" w:hanging="360"/>
      </w:pPr>
      <w:rPr>
        <w:rFonts w:ascii="Wingdings" w:hAnsi="Wingdings" w:hint="default"/>
      </w:rPr>
    </w:lvl>
  </w:abstractNum>
  <w:abstractNum w:abstractNumId="9" w15:restartNumberingAfterBreak="0">
    <w:nsid w:val="3DF63E22"/>
    <w:multiLevelType w:val="hybridMultilevel"/>
    <w:tmpl w:val="D81666DC"/>
    <w:lvl w:ilvl="0" w:tplc="2400000B">
      <w:start w:val="1"/>
      <w:numFmt w:val="bullet"/>
      <w:lvlText w:val=""/>
      <w:lvlJc w:val="left"/>
      <w:pPr>
        <w:ind w:left="718" w:hanging="360"/>
      </w:pPr>
      <w:rPr>
        <w:rFonts w:ascii="Wingdings" w:hAnsi="Wingdings" w:hint="default"/>
      </w:rPr>
    </w:lvl>
    <w:lvl w:ilvl="1" w:tplc="24000003" w:tentative="1">
      <w:start w:val="1"/>
      <w:numFmt w:val="bullet"/>
      <w:lvlText w:val="o"/>
      <w:lvlJc w:val="left"/>
      <w:pPr>
        <w:ind w:left="1438" w:hanging="360"/>
      </w:pPr>
      <w:rPr>
        <w:rFonts w:ascii="Courier New" w:hAnsi="Courier New" w:cs="Courier New" w:hint="default"/>
      </w:rPr>
    </w:lvl>
    <w:lvl w:ilvl="2" w:tplc="24000005" w:tentative="1">
      <w:start w:val="1"/>
      <w:numFmt w:val="bullet"/>
      <w:lvlText w:val=""/>
      <w:lvlJc w:val="left"/>
      <w:pPr>
        <w:ind w:left="2158" w:hanging="360"/>
      </w:pPr>
      <w:rPr>
        <w:rFonts w:ascii="Wingdings" w:hAnsi="Wingdings" w:hint="default"/>
      </w:rPr>
    </w:lvl>
    <w:lvl w:ilvl="3" w:tplc="24000001" w:tentative="1">
      <w:start w:val="1"/>
      <w:numFmt w:val="bullet"/>
      <w:lvlText w:val=""/>
      <w:lvlJc w:val="left"/>
      <w:pPr>
        <w:ind w:left="2878" w:hanging="360"/>
      </w:pPr>
      <w:rPr>
        <w:rFonts w:ascii="Symbol" w:hAnsi="Symbol" w:hint="default"/>
      </w:rPr>
    </w:lvl>
    <w:lvl w:ilvl="4" w:tplc="24000003" w:tentative="1">
      <w:start w:val="1"/>
      <w:numFmt w:val="bullet"/>
      <w:lvlText w:val="o"/>
      <w:lvlJc w:val="left"/>
      <w:pPr>
        <w:ind w:left="3598" w:hanging="360"/>
      </w:pPr>
      <w:rPr>
        <w:rFonts w:ascii="Courier New" w:hAnsi="Courier New" w:cs="Courier New" w:hint="default"/>
      </w:rPr>
    </w:lvl>
    <w:lvl w:ilvl="5" w:tplc="24000005" w:tentative="1">
      <w:start w:val="1"/>
      <w:numFmt w:val="bullet"/>
      <w:lvlText w:val=""/>
      <w:lvlJc w:val="left"/>
      <w:pPr>
        <w:ind w:left="4318" w:hanging="360"/>
      </w:pPr>
      <w:rPr>
        <w:rFonts w:ascii="Wingdings" w:hAnsi="Wingdings" w:hint="default"/>
      </w:rPr>
    </w:lvl>
    <w:lvl w:ilvl="6" w:tplc="24000001" w:tentative="1">
      <w:start w:val="1"/>
      <w:numFmt w:val="bullet"/>
      <w:lvlText w:val=""/>
      <w:lvlJc w:val="left"/>
      <w:pPr>
        <w:ind w:left="5038" w:hanging="360"/>
      </w:pPr>
      <w:rPr>
        <w:rFonts w:ascii="Symbol" w:hAnsi="Symbol" w:hint="default"/>
      </w:rPr>
    </w:lvl>
    <w:lvl w:ilvl="7" w:tplc="24000003" w:tentative="1">
      <w:start w:val="1"/>
      <w:numFmt w:val="bullet"/>
      <w:lvlText w:val="o"/>
      <w:lvlJc w:val="left"/>
      <w:pPr>
        <w:ind w:left="5758" w:hanging="360"/>
      </w:pPr>
      <w:rPr>
        <w:rFonts w:ascii="Courier New" w:hAnsi="Courier New" w:cs="Courier New" w:hint="default"/>
      </w:rPr>
    </w:lvl>
    <w:lvl w:ilvl="8" w:tplc="24000005" w:tentative="1">
      <w:start w:val="1"/>
      <w:numFmt w:val="bullet"/>
      <w:lvlText w:val=""/>
      <w:lvlJc w:val="left"/>
      <w:pPr>
        <w:ind w:left="6478" w:hanging="360"/>
      </w:pPr>
      <w:rPr>
        <w:rFonts w:ascii="Wingdings" w:hAnsi="Wingdings" w:hint="default"/>
      </w:rPr>
    </w:lvl>
  </w:abstractNum>
  <w:abstractNum w:abstractNumId="10" w15:restartNumberingAfterBreak="0">
    <w:nsid w:val="4BE14037"/>
    <w:multiLevelType w:val="hybridMultilevel"/>
    <w:tmpl w:val="FF2A972A"/>
    <w:lvl w:ilvl="0" w:tplc="2400000B">
      <w:start w:val="1"/>
      <w:numFmt w:val="bullet"/>
      <w:lvlText w:val=""/>
      <w:lvlJc w:val="left"/>
      <w:pPr>
        <w:ind w:left="2160" w:hanging="360"/>
      </w:pPr>
      <w:rPr>
        <w:rFonts w:ascii="Wingdings" w:hAnsi="Wingdings" w:hint="default"/>
      </w:rPr>
    </w:lvl>
    <w:lvl w:ilvl="1" w:tplc="24000003" w:tentative="1">
      <w:start w:val="1"/>
      <w:numFmt w:val="bullet"/>
      <w:lvlText w:val="o"/>
      <w:lvlJc w:val="left"/>
      <w:pPr>
        <w:ind w:left="2880" w:hanging="360"/>
      </w:pPr>
      <w:rPr>
        <w:rFonts w:ascii="Courier New" w:hAnsi="Courier New" w:cs="Courier New" w:hint="default"/>
      </w:rPr>
    </w:lvl>
    <w:lvl w:ilvl="2" w:tplc="24000005" w:tentative="1">
      <w:start w:val="1"/>
      <w:numFmt w:val="bullet"/>
      <w:lvlText w:val=""/>
      <w:lvlJc w:val="left"/>
      <w:pPr>
        <w:ind w:left="3600" w:hanging="360"/>
      </w:pPr>
      <w:rPr>
        <w:rFonts w:ascii="Wingdings" w:hAnsi="Wingdings" w:hint="default"/>
      </w:rPr>
    </w:lvl>
    <w:lvl w:ilvl="3" w:tplc="24000001" w:tentative="1">
      <w:start w:val="1"/>
      <w:numFmt w:val="bullet"/>
      <w:lvlText w:val=""/>
      <w:lvlJc w:val="left"/>
      <w:pPr>
        <w:ind w:left="4320" w:hanging="360"/>
      </w:pPr>
      <w:rPr>
        <w:rFonts w:ascii="Symbol" w:hAnsi="Symbol" w:hint="default"/>
      </w:rPr>
    </w:lvl>
    <w:lvl w:ilvl="4" w:tplc="24000003" w:tentative="1">
      <w:start w:val="1"/>
      <w:numFmt w:val="bullet"/>
      <w:lvlText w:val="o"/>
      <w:lvlJc w:val="left"/>
      <w:pPr>
        <w:ind w:left="5040" w:hanging="360"/>
      </w:pPr>
      <w:rPr>
        <w:rFonts w:ascii="Courier New" w:hAnsi="Courier New" w:cs="Courier New" w:hint="default"/>
      </w:rPr>
    </w:lvl>
    <w:lvl w:ilvl="5" w:tplc="24000005" w:tentative="1">
      <w:start w:val="1"/>
      <w:numFmt w:val="bullet"/>
      <w:lvlText w:val=""/>
      <w:lvlJc w:val="left"/>
      <w:pPr>
        <w:ind w:left="5760" w:hanging="360"/>
      </w:pPr>
      <w:rPr>
        <w:rFonts w:ascii="Wingdings" w:hAnsi="Wingdings" w:hint="default"/>
      </w:rPr>
    </w:lvl>
    <w:lvl w:ilvl="6" w:tplc="24000001" w:tentative="1">
      <w:start w:val="1"/>
      <w:numFmt w:val="bullet"/>
      <w:lvlText w:val=""/>
      <w:lvlJc w:val="left"/>
      <w:pPr>
        <w:ind w:left="6480" w:hanging="360"/>
      </w:pPr>
      <w:rPr>
        <w:rFonts w:ascii="Symbol" w:hAnsi="Symbol" w:hint="default"/>
      </w:rPr>
    </w:lvl>
    <w:lvl w:ilvl="7" w:tplc="24000003" w:tentative="1">
      <w:start w:val="1"/>
      <w:numFmt w:val="bullet"/>
      <w:lvlText w:val="o"/>
      <w:lvlJc w:val="left"/>
      <w:pPr>
        <w:ind w:left="7200" w:hanging="360"/>
      </w:pPr>
      <w:rPr>
        <w:rFonts w:ascii="Courier New" w:hAnsi="Courier New" w:cs="Courier New" w:hint="default"/>
      </w:rPr>
    </w:lvl>
    <w:lvl w:ilvl="8" w:tplc="24000005" w:tentative="1">
      <w:start w:val="1"/>
      <w:numFmt w:val="bullet"/>
      <w:lvlText w:val=""/>
      <w:lvlJc w:val="left"/>
      <w:pPr>
        <w:ind w:left="7920" w:hanging="360"/>
      </w:pPr>
      <w:rPr>
        <w:rFonts w:ascii="Wingdings" w:hAnsi="Wingdings" w:hint="default"/>
      </w:rPr>
    </w:lvl>
  </w:abstractNum>
  <w:abstractNum w:abstractNumId="11" w15:restartNumberingAfterBreak="0">
    <w:nsid w:val="5B0529EF"/>
    <w:multiLevelType w:val="hybridMultilevel"/>
    <w:tmpl w:val="FADC4DB4"/>
    <w:lvl w:ilvl="0" w:tplc="EE446EFA">
      <w:start w:val="1"/>
      <w:numFmt w:val="lowerRoman"/>
      <w:lvlText w:val="(%1)"/>
      <w:lvlJc w:val="left"/>
      <w:pPr>
        <w:ind w:left="718" w:hanging="720"/>
      </w:pPr>
      <w:rPr>
        <w:rFonts w:hint="default"/>
      </w:rPr>
    </w:lvl>
    <w:lvl w:ilvl="1" w:tplc="24000019" w:tentative="1">
      <w:start w:val="1"/>
      <w:numFmt w:val="lowerLetter"/>
      <w:lvlText w:val="%2."/>
      <w:lvlJc w:val="left"/>
      <w:pPr>
        <w:ind w:left="1078" w:hanging="360"/>
      </w:pPr>
    </w:lvl>
    <w:lvl w:ilvl="2" w:tplc="2400001B" w:tentative="1">
      <w:start w:val="1"/>
      <w:numFmt w:val="lowerRoman"/>
      <w:lvlText w:val="%3."/>
      <w:lvlJc w:val="right"/>
      <w:pPr>
        <w:ind w:left="1798" w:hanging="180"/>
      </w:pPr>
    </w:lvl>
    <w:lvl w:ilvl="3" w:tplc="2400000F" w:tentative="1">
      <w:start w:val="1"/>
      <w:numFmt w:val="decimal"/>
      <w:lvlText w:val="%4."/>
      <w:lvlJc w:val="left"/>
      <w:pPr>
        <w:ind w:left="2518" w:hanging="360"/>
      </w:pPr>
    </w:lvl>
    <w:lvl w:ilvl="4" w:tplc="24000019" w:tentative="1">
      <w:start w:val="1"/>
      <w:numFmt w:val="lowerLetter"/>
      <w:lvlText w:val="%5."/>
      <w:lvlJc w:val="left"/>
      <w:pPr>
        <w:ind w:left="3238" w:hanging="360"/>
      </w:pPr>
    </w:lvl>
    <w:lvl w:ilvl="5" w:tplc="2400001B" w:tentative="1">
      <w:start w:val="1"/>
      <w:numFmt w:val="lowerRoman"/>
      <w:lvlText w:val="%6."/>
      <w:lvlJc w:val="right"/>
      <w:pPr>
        <w:ind w:left="3958" w:hanging="180"/>
      </w:pPr>
    </w:lvl>
    <w:lvl w:ilvl="6" w:tplc="2400000F" w:tentative="1">
      <w:start w:val="1"/>
      <w:numFmt w:val="decimal"/>
      <w:lvlText w:val="%7."/>
      <w:lvlJc w:val="left"/>
      <w:pPr>
        <w:ind w:left="4678" w:hanging="360"/>
      </w:pPr>
    </w:lvl>
    <w:lvl w:ilvl="7" w:tplc="24000019" w:tentative="1">
      <w:start w:val="1"/>
      <w:numFmt w:val="lowerLetter"/>
      <w:lvlText w:val="%8."/>
      <w:lvlJc w:val="left"/>
      <w:pPr>
        <w:ind w:left="5398" w:hanging="360"/>
      </w:pPr>
    </w:lvl>
    <w:lvl w:ilvl="8" w:tplc="2400001B" w:tentative="1">
      <w:start w:val="1"/>
      <w:numFmt w:val="lowerRoman"/>
      <w:lvlText w:val="%9."/>
      <w:lvlJc w:val="right"/>
      <w:pPr>
        <w:ind w:left="6118" w:hanging="180"/>
      </w:pPr>
    </w:lvl>
  </w:abstractNum>
  <w:abstractNum w:abstractNumId="12" w15:restartNumberingAfterBreak="0">
    <w:nsid w:val="606D7270"/>
    <w:multiLevelType w:val="hybridMultilevel"/>
    <w:tmpl w:val="BF2225C8"/>
    <w:lvl w:ilvl="0" w:tplc="24000011">
      <w:start w:val="1"/>
      <w:numFmt w:val="decimal"/>
      <w:lvlText w:val="%1)"/>
      <w:lvlJc w:val="left"/>
      <w:pPr>
        <w:ind w:left="718" w:hanging="360"/>
      </w:pPr>
      <w:rPr>
        <w:rFonts w:hint="default"/>
      </w:rPr>
    </w:lvl>
    <w:lvl w:ilvl="1" w:tplc="FFFFFFFF">
      <w:start w:val="1"/>
      <w:numFmt w:val="bullet"/>
      <w:lvlText w:val="o"/>
      <w:lvlJc w:val="left"/>
      <w:pPr>
        <w:ind w:left="1438" w:hanging="360"/>
      </w:pPr>
      <w:rPr>
        <w:rFonts w:ascii="Courier New" w:hAnsi="Courier New" w:cs="Courier New" w:hint="default"/>
      </w:rPr>
    </w:lvl>
    <w:lvl w:ilvl="2" w:tplc="FFFFFFFF" w:tentative="1">
      <w:start w:val="1"/>
      <w:numFmt w:val="bullet"/>
      <w:lvlText w:val=""/>
      <w:lvlJc w:val="left"/>
      <w:pPr>
        <w:ind w:left="2158" w:hanging="360"/>
      </w:pPr>
      <w:rPr>
        <w:rFonts w:ascii="Wingdings" w:hAnsi="Wingdings" w:hint="default"/>
      </w:rPr>
    </w:lvl>
    <w:lvl w:ilvl="3" w:tplc="FFFFFFFF" w:tentative="1">
      <w:start w:val="1"/>
      <w:numFmt w:val="bullet"/>
      <w:lvlText w:val=""/>
      <w:lvlJc w:val="left"/>
      <w:pPr>
        <w:ind w:left="2878" w:hanging="360"/>
      </w:pPr>
      <w:rPr>
        <w:rFonts w:ascii="Symbol" w:hAnsi="Symbol" w:hint="default"/>
      </w:rPr>
    </w:lvl>
    <w:lvl w:ilvl="4" w:tplc="FFFFFFFF" w:tentative="1">
      <w:start w:val="1"/>
      <w:numFmt w:val="bullet"/>
      <w:lvlText w:val="o"/>
      <w:lvlJc w:val="left"/>
      <w:pPr>
        <w:ind w:left="3598" w:hanging="360"/>
      </w:pPr>
      <w:rPr>
        <w:rFonts w:ascii="Courier New" w:hAnsi="Courier New" w:cs="Courier New" w:hint="default"/>
      </w:rPr>
    </w:lvl>
    <w:lvl w:ilvl="5" w:tplc="FFFFFFFF" w:tentative="1">
      <w:start w:val="1"/>
      <w:numFmt w:val="bullet"/>
      <w:lvlText w:val=""/>
      <w:lvlJc w:val="left"/>
      <w:pPr>
        <w:ind w:left="4318" w:hanging="360"/>
      </w:pPr>
      <w:rPr>
        <w:rFonts w:ascii="Wingdings" w:hAnsi="Wingdings" w:hint="default"/>
      </w:rPr>
    </w:lvl>
    <w:lvl w:ilvl="6" w:tplc="FFFFFFFF" w:tentative="1">
      <w:start w:val="1"/>
      <w:numFmt w:val="bullet"/>
      <w:lvlText w:val=""/>
      <w:lvlJc w:val="left"/>
      <w:pPr>
        <w:ind w:left="5038" w:hanging="360"/>
      </w:pPr>
      <w:rPr>
        <w:rFonts w:ascii="Symbol" w:hAnsi="Symbol" w:hint="default"/>
      </w:rPr>
    </w:lvl>
    <w:lvl w:ilvl="7" w:tplc="FFFFFFFF" w:tentative="1">
      <w:start w:val="1"/>
      <w:numFmt w:val="bullet"/>
      <w:lvlText w:val="o"/>
      <w:lvlJc w:val="left"/>
      <w:pPr>
        <w:ind w:left="5758" w:hanging="360"/>
      </w:pPr>
      <w:rPr>
        <w:rFonts w:ascii="Courier New" w:hAnsi="Courier New" w:cs="Courier New" w:hint="default"/>
      </w:rPr>
    </w:lvl>
    <w:lvl w:ilvl="8" w:tplc="FFFFFFFF" w:tentative="1">
      <w:start w:val="1"/>
      <w:numFmt w:val="bullet"/>
      <w:lvlText w:val=""/>
      <w:lvlJc w:val="left"/>
      <w:pPr>
        <w:ind w:left="6478" w:hanging="360"/>
      </w:pPr>
      <w:rPr>
        <w:rFonts w:ascii="Wingdings" w:hAnsi="Wingdings" w:hint="default"/>
      </w:rPr>
    </w:lvl>
  </w:abstractNum>
  <w:abstractNum w:abstractNumId="13" w15:restartNumberingAfterBreak="0">
    <w:nsid w:val="7E5A1409"/>
    <w:multiLevelType w:val="hybridMultilevel"/>
    <w:tmpl w:val="36E8C166"/>
    <w:lvl w:ilvl="0" w:tplc="1D2430CA">
      <w:start w:val="1"/>
      <w:numFmt w:val="lowerRoman"/>
      <w:lvlText w:val="(%1)"/>
      <w:lvlJc w:val="left"/>
      <w:pPr>
        <w:ind w:left="1080" w:hanging="720"/>
      </w:pPr>
      <w:rPr>
        <w:rFonts w:hint="default"/>
      </w:rPr>
    </w:lvl>
    <w:lvl w:ilvl="1" w:tplc="24000019" w:tentative="1">
      <w:start w:val="1"/>
      <w:numFmt w:val="lowerLetter"/>
      <w:lvlText w:val="%2."/>
      <w:lvlJc w:val="left"/>
      <w:pPr>
        <w:ind w:left="1440" w:hanging="360"/>
      </w:pPr>
    </w:lvl>
    <w:lvl w:ilvl="2" w:tplc="2400001B" w:tentative="1">
      <w:start w:val="1"/>
      <w:numFmt w:val="lowerRoman"/>
      <w:lvlText w:val="%3."/>
      <w:lvlJc w:val="right"/>
      <w:pPr>
        <w:ind w:left="2160" w:hanging="180"/>
      </w:pPr>
    </w:lvl>
    <w:lvl w:ilvl="3" w:tplc="2400000F" w:tentative="1">
      <w:start w:val="1"/>
      <w:numFmt w:val="decimal"/>
      <w:lvlText w:val="%4."/>
      <w:lvlJc w:val="left"/>
      <w:pPr>
        <w:ind w:left="2880" w:hanging="360"/>
      </w:pPr>
    </w:lvl>
    <w:lvl w:ilvl="4" w:tplc="24000019" w:tentative="1">
      <w:start w:val="1"/>
      <w:numFmt w:val="lowerLetter"/>
      <w:lvlText w:val="%5."/>
      <w:lvlJc w:val="left"/>
      <w:pPr>
        <w:ind w:left="3600" w:hanging="360"/>
      </w:pPr>
    </w:lvl>
    <w:lvl w:ilvl="5" w:tplc="2400001B" w:tentative="1">
      <w:start w:val="1"/>
      <w:numFmt w:val="lowerRoman"/>
      <w:lvlText w:val="%6."/>
      <w:lvlJc w:val="right"/>
      <w:pPr>
        <w:ind w:left="4320" w:hanging="180"/>
      </w:pPr>
    </w:lvl>
    <w:lvl w:ilvl="6" w:tplc="2400000F" w:tentative="1">
      <w:start w:val="1"/>
      <w:numFmt w:val="decimal"/>
      <w:lvlText w:val="%7."/>
      <w:lvlJc w:val="left"/>
      <w:pPr>
        <w:ind w:left="5040" w:hanging="360"/>
      </w:pPr>
    </w:lvl>
    <w:lvl w:ilvl="7" w:tplc="24000019" w:tentative="1">
      <w:start w:val="1"/>
      <w:numFmt w:val="lowerLetter"/>
      <w:lvlText w:val="%8."/>
      <w:lvlJc w:val="left"/>
      <w:pPr>
        <w:ind w:left="5760" w:hanging="360"/>
      </w:pPr>
    </w:lvl>
    <w:lvl w:ilvl="8" w:tplc="2400001B" w:tentative="1">
      <w:start w:val="1"/>
      <w:numFmt w:val="lowerRoman"/>
      <w:lvlText w:val="%9."/>
      <w:lvlJc w:val="right"/>
      <w:pPr>
        <w:ind w:left="6480" w:hanging="180"/>
      </w:pPr>
    </w:lvl>
  </w:abstractNum>
  <w:num w:numId="1" w16cid:durableId="712731263">
    <w:abstractNumId w:val="9"/>
  </w:num>
  <w:num w:numId="2" w16cid:durableId="1774741852">
    <w:abstractNumId w:val="13"/>
  </w:num>
  <w:num w:numId="3" w16cid:durableId="1210386465">
    <w:abstractNumId w:val="2"/>
  </w:num>
  <w:num w:numId="4" w16cid:durableId="178786540">
    <w:abstractNumId w:val="12"/>
  </w:num>
  <w:num w:numId="5" w16cid:durableId="392899458">
    <w:abstractNumId w:val="10"/>
  </w:num>
  <w:num w:numId="6" w16cid:durableId="1794861493">
    <w:abstractNumId w:val="6"/>
  </w:num>
  <w:num w:numId="7" w16cid:durableId="387847366">
    <w:abstractNumId w:val="4"/>
  </w:num>
  <w:num w:numId="8" w16cid:durableId="1402288828">
    <w:abstractNumId w:val="1"/>
  </w:num>
  <w:num w:numId="9" w16cid:durableId="271280842">
    <w:abstractNumId w:val="3"/>
  </w:num>
  <w:num w:numId="10" w16cid:durableId="1750226825">
    <w:abstractNumId w:val="11"/>
  </w:num>
  <w:num w:numId="11" w16cid:durableId="2093888629">
    <w:abstractNumId w:val="7"/>
  </w:num>
  <w:num w:numId="12" w16cid:durableId="2065328636">
    <w:abstractNumId w:val="8"/>
  </w:num>
  <w:num w:numId="13" w16cid:durableId="1550647355">
    <w:abstractNumId w:val="0"/>
  </w:num>
  <w:num w:numId="14" w16cid:durableId="16002904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9"/>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ABA"/>
    <w:rsid w:val="00000548"/>
    <w:rsid w:val="00013CB7"/>
    <w:rsid w:val="000249AC"/>
    <w:rsid w:val="00026928"/>
    <w:rsid w:val="00026E62"/>
    <w:rsid w:val="000277FA"/>
    <w:rsid w:val="00034341"/>
    <w:rsid w:val="0004274C"/>
    <w:rsid w:val="000777C7"/>
    <w:rsid w:val="00082566"/>
    <w:rsid w:val="0009060E"/>
    <w:rsid w:val="00090C5F"/>
    <w:rsid w:val="000A5A53"/>
    <w:rsid w:val="000A7173"/>
    <w:rsid w:val="000C3785"/>
    <w:rsid w:val="000D22C3"/>
    <w:rsid w:val="000F1E7C"/>
    <w:rsid w:val="000F3288"/>
    <w:rsid w:val="0011595F"/>
    <w:rsid w:val="00116DF1"/>
    <w:rsid w:val="0012027C"/>
    <w:rsid w:val="001237A7"/>
    <w:rsid w:val="0013235E"/>
    <w:rsid w:val="001342BE"/>
    <w:rsid w:val="00150A6C"/>
    <w:rsid w:val="0015186B"/>
    <w:rsid w:val="00154EDE"/>
    <w:rsid w:val="00157153"/>
    <w:rsid w:val="001626AD"/>
    <w:rsid w:val="00165BB0"/>
    <w:rsid w:val="001732C7"/>
    <w:rsid w:val="001759C5"/>
    <w:rsid w:val="001803DD"/>
    <w:rsid w:val="00185A66"/>
    <w:rsid w:val="001901DD"/>
    <w:rsid w:val="00190B47"/>
    <w:rsid w:val="00195BC2"/>
    <w:rsid w:val="001A7971"/>
    <w:rsid w:val="001A79F6"/>
    <w:rsid w:val="001C0E05"/>
    <w:rsid w:val="001C55D7"/>
    <w:rsid w:val="001D651B"/>
    <w:rsid w:val="001E170E"/>
    <w:rsid w:val="001E60D7"/>
    <w:rsid w:val="001E754E"/>
    <w:rsid w:val="001F6682"/>
    <w:rsid w:val="00215804"/>
    <w:rsid w:val="002171C8"/>
    <w:rsid w:val="00220A61"/>
    <w:rsid w:val="0022458E"/>
    <w:rsid w:val="0024538F"/>
    <w:rsid w:val="00247CA6"/>
    <w:rsid w:val="002653E8"/>
    <w:rsid w:val="00266B29"/>
    <w:rsid w:val="0027046B"/>
    <w:rsid w:val="00272BD8"/>
    <w:rsid w:val="0029000A"/>
    <w:rsid w:val="00294D55"/>
    <w:rsid w:val="002A268E"/>
    <w:rsid w:val="002B495E"/>
    <w:rsid w:val="002C0528"/>
    <w:rsid w:val="002D4581"/>
    <w:rsid w:val="002E4C94"/>
    <w:rsid w:val="002F71D6"/>
    <w:rsid w:val="003006CC"/>
    <w:rsid w:val="00311A07"/>
    <w:rsid w:val="00311F2A"/>
    <w:rsid w:val="00334BD7"/>
    <w:rsid w:val="00347925"/>
    <w:rsid w:val="00354141"/>
    <w:rsid w:val="003929F0"/>
    <w:rsid w:val="003B1BA2"/>
    <w:rsid w:val="003B7099"/>
    <w:rsid w:val="003C2256"/>
    <w:rsid w:val="003C2F15"/>
    <w:rsid w:val="003D66BB"/>
    <w:rsid w:val="003E002C"/>
    <w:rsid w:val="003E19F2"/>
    <w:rsid w:val="003F7EE0"/>
    <w:rsid w:val="004224DC"/>
    <w:rsid w:val="00426863"/>
    <w:rsid w:val="00444424"/>
    <w:rsid w:val="00450C58"/>
    <w:rsid w:val="00463953"/>
    <w:rsid w:val="0048345C"/>
    <w:rsid w:val="004A1BCC"/>
    <w:rsid w:val="004A20E7"/>
    <w:rsid w:val="004B6FB7"/>
    <w:rsid w:val="004C4421"/>
    <w:rsid w:val="004D4261"/>
    <w:rsid w:val="004E2BAE"/>
    <w:rsid w:val="004F1855"/>
    <w:rsid w:val="004F70EF"/>
    <w:rsid w:val="00506FD4"/>
    <w:rsid w:val="00511536"/>
    <w:rsid w:val="005147CF"/>
    <w:rsid w:val="00520E0F"/>
    <w:rsid w:val="00542972"/>
    <w:rsid w:val="00542D42"/>
    <w:rsid w:val="0054301F"/>
    <w:rsid w:val="00557E7E"/>
    <w:rsid w:val="00557EBF"/>
    <w:rsid w:val="005949A9"/>
    <w:rsid w:val="005A02A6"/>
    <w:rsid w:val="005A3DB0"/>
    <w:rsid w:val="005A6D14"/>
    <w:rsid w:val="005C0C60"/>
    <w:rsid w:val="005C5B31"/>
    <w:rsid w:val="005D378C"/>
    <w:rsid w:val="005E650A"/>
    <w:rsid w:val="005E6AF4"/>
    <w:rsid w:val="005E7119"/>
    <w:rsid w:val="005E77D6"/>
    <w:rsid w:val="005F7B49"/>
    <w:rsid w:val="00603057"/>
    <w:rsid w:val="00604FF6"/>
    <w:rsid w:val="006154DF"/>
    <w:rsid w:val="00617CAB"/>
    <w:rsid w:val="00625C31"/>
    <w:rsid w:val="0063656C"/>
    <w:rsid w:val="006365BC"/>
    <w:rsid w:val="00646B12"/>
    <w:rsid w:val="00647C0C"/>
    <w:rsid w:val="00654369"/>
    <w:rsid w:val="00655F60"/>
    <w:rsid w:val="00656660"/>
    <w:rsid w:val="00656C96"/>
    <w:rsid w:val="00665392"/>
    <w:rsid w:val="00667C40"/>
    <w:rsid w:val="006750E5"/>
    <w:rsid w:val="00677AE6"/>
    <w:rsid w:val="00680DA0"/>
    <w:rsid w:val="00693FEC"/>
    <w:rsid w:val="0069717C"/>
    <w:rsid w:val="00697389"/>
    <w:rsid w:val="006A3D86"/>
    <w:rsid w:val="006B59D2"/>
    <w:rsid w:val="006C4849"/>
    <w:rsid w:val="006C6DB6"/>
    <w:rsid w:val="006C72E4"/>
    <w:rsid w:val="006D762F"/>
    <w:rsid w:val="006E20B7"/>
    <w:rsid w:val="006E5ECF"/>
    <w:rsid w:val="006E7731"/>
    <w:rsid w:val="006F066E"/>
    <w:rsid w:val="006F1CB3"/>
    <w:rsid w:val="00701247"/>
    <w:rsid w:val="007038D7"/>
    <w:rsid w:val="00706C83"/>
    <w:rsid w:val="00713F60"/>
    <w:rsid w:val="00730B2F"/>
    <w:rsid w:val="007326DC"/>
    <w:rsid w:val="007418C6"/>
    <w:rsid w:val="0074464C"/>
    <w:rsid w:val="00752033"/>
    <w:rsid w:val="007636D2"/>
    <w:rsid w:val="007660C2"/>
    <w:rsid w:val="00776981"/>
    <w:rsid w:val="00781FCA"/>
    <w:rsid w:val="00782A08"/>
    <w:rsid w:val="00783394"/>
    <w:rsid w:val="00785989"/>
    <w:rsid w:val="007C4DD5"/>
    <w:rsid w:val="007C7E3B"/>
    <w:rsid w:val="007D5111"/>
    <w:rsid w:val="007D59AF"/>
    <w:rsid w:val="007E28EF"/>
    <w:rsid w:val="007F3C8E"/>
    <w:rsid w:val="007F44F5"/>
    <w:rsid w:val="007F5938"/>
    <w:rsid w:val="007F6AB3"/>
    <w:rsid w:val="00802C1E"/>
    <w:rsid w:val="008074F0"/>
    <w:rsid w:val="008205E1"/>
    <w:rsid w:val="008265AA"/>
    <w:rsid w:val="0082664C"/>
    <w:rsid w:val="00827F36"/>
    <w:rsid w:val="008366CD"/>
    <w:rsid w:val="00842ABD"/>
    <w:rsid w:val="00844FF5"/>
    <w:rsid w:val="00856309"/>
    <w:rsid w:val="00860E58"/>
    <w:rsid w:val="00863E72"/>
    <w:rsid w:val="0086727E"/>
    <w:rsid w:val="008700DE"/>
    <w:rsid w:val="008901D1"/>
    <w:rsid w:val="00893235"/>
    <w:rsid w:val="00897E58"/>
    <w:rsid w:val="008C2B98"/>
    <w:rsid w:val="008E6BCD"/>
    <w:rsid w:val="008F1411"/>
    <w:rsid w:val="00934AB1"/>
    <w:rsid w:val="00935176"/>
    <w:rsid w:val="00936C34"/>
    <w:rsid w:val="00942766"/>
    <w:rsid w:val="00943196"/>
    <w:rsid w:val="009446EF"/>
    <w:rsid w:val="00954292"/>
    <w:rsid w:val="0095470D"/>
    <w:rsid w:val="009563BA"/>
    <w:rsid w:val="009833F5"/>
    <w:rsid w:val="00996149"/>
    <w:rsid w:val="009A16A6"/>
    <w:rsid w:val="009A6629"/>
    <w:rsid w:val="009B13B1"/>
    <w:rsid w:val="009B140C"/>
    <w:rsid w:val="009B165C"/>
    <w:rsid w:val="009B44CE"/>
    <w:rsid w:val="009B485B"/>
    <w:rsid w:val="009C1168"/>
    <w:rsid w:val="009C7FB3"/>
    <w:rsid w:val="009D02E3"/>
    <w:rsid w:val="009E16E9"/>
    <w:rsid w:val="009F7ED5"/>
    <w:rsid w:val="00A00F18"/>
    <w:rsid w:val="00A02B91"/>
    <w:rsid w:val="00A068A5"/>
    <w:rsid w:val="00A23764"/>
    <w:rsid w:val="00A32056"/>
    <w:rsid w:val="00A4593E"/>
    <w:rsid w:val="00A52099"/>
    <w:rsid w:val="00A54B69"/>
    <w:rsid w:val="00A6479E"/>
    <w:rsid w:val="00A82EBB"/>
    <w:rsid w:val="00A959A3"/>
    <w:rsid w:val="00A9650C"/>
    <w:rsid w:val="00A97302"/>
    <w:rsid w:val="00AA7179"/>
    <w:rsid w:val="00AB624F"/>
    <w:rsid w:val="00AB6445"/>
    <w:rsid w:val="00AC0915"/>
    <w:rsid w:val="00AC2EE2"/>
    <w:rsid w:val="00AD0173"/>
    <w:rsid w:val="00AD2B33"/>
    <w:rsid w:val="00AF4C3C"/>
    <w:rsid w:val="00B0434D"/>
    <w:rsid w:val="00B04583"/>
    <w:rsid w:val="00B14983"/>
    <w:rsid w:val="00B23F96"/>
    <w:rsid w:val="00B24916"/>
    <w:rsid w:val="00B30EBA"/>
    <w:rsid w:val="00B54326"/>
    <w:rsid w:val="00B57C05"/>
    <w:rsid w:val="00B606C1"/>
    <w:rsid w:val="00B64C99"/>
    <w:rsid w:val="00B75912"/>
    <w:rsid w:val="00B76D77"/>
    <w:rsid w:val="00B87035"/>
    <w:rsid w:val="00BA0B30"/>
    <w:rsid w:val="00BA13C3"/>
    <w:rsid w:val="00BB0D6F"/>
    <w:rsid w:val="00BB1975"/>
    <w:rsid w:val="00BB6E09"/>
    <w:rsid w:val="00BC3F94"/>
    <w:rsid w:val="00BD4F6E"/>
    <w:rsid w:val="00BD7FC3"/>
    <w:rsid w:val="00BE17B6"/>
    <w:rsid w:val="00C05E24"/>
    <w:rsid w:val="00C15D93"/>
    <w:rsid w:val="00C34507"/>
    <w:rsid w:val="00C368FD"/>
    <w:rsid w:val="00C40CC2"/>
    <w:rsid w:val="00C4261C"/>
    <w:rsid w:val="00CA79BC"/>
    <w:rsid w:val="00CC5CAA"/>
    <w:rsid w:val="00CD5ABA"/>
    <w:rsid w:val="00CD6738"/>
    <w:rsid w:val="00CD7F9B"/>
    <w:rsid w:val="00CE24B5"/>
    <w:rsid w:val="00D14BB5"/>
    <w:rsid w:val="00D251DC"/>
    <w:rsid w:val="00D27463"/>
    <w:rsid w:val="00D35AA2"/>
    <w:rsid w:val="00D450F3"/>
    <w:rsid w:val="00D457E5"/>
    <w:rsid w:val="00D50D8E"/>
    <w:rsid w:val="00D60B43"/>
    <w:rsid w:val="00D80FED"/>
    <w:rsid w:val="00D857C6"/>
    <w:rsid w:val="00D925FF"/>
    <w:rsid w:val="00D97646"/>
    <w:rsid w:val="00D97B99"/>
    <w:rsid w:val="00DA0D4F"/>
    <w:rsid w:val="00DA38ED"/>
    <w:rsid w:val="00DB4CCD"/>
    <w:rsid w:val="00DC012F"/>
    <w:rsid w:val="00DC4A14"/>
    <w:rsid w:val="00DD079F"/>
    <w:rsid w:val="00DD4EAB"/>
    <w:rsid w:val="00DF1694"/>
    <w:rsid w:val="00DF3EEB"/>
    <w:rsid w:val="00E052ED"/>
    <w:rsid w:val="00E225CA"/>
    <w:rsid w:val="00E25386"/>
    <w:rsid w:val="00E2656F"/>
    <w:rsid w:val="00E34CBE"/>
    <w:rsid w:val="00E53B8B"/>
    <w:rsid w:val="00E56442"/>
    <w:rsid w:val="00E60B7A"/>
    <w:rsid w:val="00E66607"/>
    <w:rsid w:val="00E70F6B"/>
    <w:rsid w:val="00E73421"/>
    <w:rsid w:val="00E8037D"/>
    <w:rsid w:val="00E80B65"/>
    <w:rsid w:val="00E83B6D"/>
    <w:rsid w:val="00EA3ECA"/>
    <w:rsid w:val="00EA6F2C"/>
    <w:rsid w:val="00EC3F74"/>
    <w:rsid w:val="00ED0290"/>
    <w:rsid w:val="00ED0673"/>
    <w:rsid w:val="00ED0AAA"/>
    <w:rsid w:val="00F12C10"/>
    <w:rsid w:val="00F251E0"/>
    <w:rsid w:val="00F41CDB"/>
    <w:rsid w:val="00F67969"/>
    <w:rsid w:val="00F868B0"/>
    <w:rsid w:val="00FA1FB8"/>
    <w:rsid w:val="00FB0D4F"/>
    <w:rsid w:val="00FB1AA6"/>
    <w:rsid w:val="00FB1E8D"/>
    <w:rsid w:val="00FB54DE"/>
    <w:rsid w:val="00FC0595"/>
    <w:rsid w:val="00FC30BE"/>
    <w:rsid w:val="00FD17AD"/>
    <w:rsid w:val="00FD39F2"/>
    <w:rsid w:val="00FE6E9A"/>
    <w:rsid w:val="00FF65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43E315"/>
  <w15:docId w15:val="{67C1417A-9802-4436-8E34-559E5A7AB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BE" w:eastAsia="en-GB" w:bidi="ar-SA"/>
      </w:rPr>
    </w:rPrDefault>
    <w:pPrDefault>
      <w:pPr>
        <w:spacing w:after="200" w:line="276" w:lineRule="auto"/>
        <w:ind w:right="113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ind w:leftChars="-1" w:left="-1" w:right="0" w:hangingChars="1" w:hanging="1"/>
      <w:textDirection w:val="btLr"/>
      <w:textAlignment w:val="top"/>
      <w:outlineLvl w:val="0"/>
    </w:pPr>
    <w:rPr>
      <w:rFonts w:eastAsia="SimSun"/>
      <w:kern w:val="1"/>
      <w:position w:val="-1"/>
      <w:lang w:eastAsia="ar-SA"/>
    </w:rPr>
  </w:style>
  <w:style w:type="paragraph" w:styleId="Heading1">
    <w:name w:val="heading 1"/>
    <w:basedOn w:val="Normal"/>
    <w:next w:val="Normal"/>
    <w:pPr>
      <w:keepNext/>
      <w:keepLines/>
      <w:spacing w:before="480" w:after="12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DefaultParagraphFont1">
    <w:name w:val="Default Paragraph Font1"/>
    <w:rPr>
      <w:w w:val="100"/>
      <w:position w:val="-1"/>
      <w:effect w:val="none"/>
      <w:vertAlign w:val="baseline"/>
      <w:cs w:val="0"/>
      <w:em w:val="none"/>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character" w:customStyle="1" w:styleId="HeaderChar">
    <w:name w:val="Header Char"/>
    <w:basedOn w:val="DefaultParagraphFont1"/>
    <w:rPr>
      <w:w w:val="100"/>
      <w:position w:val="-1"/>
      <w:effect w:val="none"/>
      <w:vertAlign w:val="baseline"/>
      <w:cs w:val="0"/>
      <w:em w:val="none"/>
    </w:rPr>
  </w:style>
  <w:style w:type="character" w:customStyle="1" w:styleId="FooterChar">
    <w:name w:val="Footer Char"/>
    <w:basedOn w:val="DefaultParagraphFont1"/>
    <w:rPr>
      <w:w w:val="100"/>
      <w:position w:val="-1"/>
      <w:effect w:val="none"/>
      <w:vertAlign w:val="baseline"/>
      <w:cs w:val="0"/>
      <w:em w:val="none"/>
    </w:rPr>
  </w:style>
  <w:style w:type="character" w:styleId="Hyperlink">
    <w:name w:val="Hyperlink"/>
    <w:rPr>
      <w:color w:val="0000FF"/>
      <w:w w:val="100"/>
      <w:position w:val="-1"/>
      <w:u w:val="single"/>
      <w:effect w:val="none"/>
      <w:vertAlign w:val="baseline"/>
      <w:cs w:val="0"/>
      <w:em w:val="none"/>
    </w:rPr>
  </w:style>
  <w:style w:type="character" w:customStyle="1" w:styleId="FollowedHyperlink1">
    <w:name w:val="FollowedHyperlink1"/>
    <w:rPr>
      <w:color w:val="800080"/>
      <w:w w:val="100"/>
      <w:position w:val="-1"/>
      <w:u w:val="single"/>
      <w:effect w:val="none"/>
      <w:vertAlign w:val="baseline"/>
      <w:cs w:val="0"/>
      <w:em w:val="none"/>
    </w:rPr>
  </w:style>
  <w:style w:type="character" w:customStyle="1" w:styleId="PlainTextChar">
    <w:name w:val="Plain Text Char"/>
    <w:rPr>
      <w:rFonts w:ascii="Consolas" w:hAnsi="Consolas" w:cs="Consolas"/>
      <w:w w:val="100"/>
      <w:position w:val="-1"/>
      <w:sz w:val="21"/>
      <w:szCs w:val="21"/>
      <w:effect w:val="none"/>
      <w:vertAlign w:val="baseline"/>
      <w:cs w:val="0"/>
      <w:em w:val="none"/>
    </w:rPr>
  </w:style>
  <w:style w:type="character" w:styleId="Strong">
    <w:name w:val="Strong"/>
    <w:uiPriority w:val="22"/>
    <w:qFormat/>
    <w:rPr>
      <w:b/>
      <w:bCs/>
      <w:w w:val="100"/>
      <w:position w:val="-1"/>
      <w:effect w:val="none"/>
      <w:vertAlign w:val="baseline"/>
      <w:cs w:val="0"/>
      <w:em w:val="none"/>
    </w:rPr>
  </w:style>
  <w:style w:type="paragraph" w:customStyle="1" w:styleId="Titre1">
    <w:name w:val="Titre1"/>
    <w:basedOn w:val="Normal"/>
    <w:next w:val="BodyText"/>
    <w:pPr>
      <w:keepNext/>
      <w:spacing w:before="240" w:after="120"/>
    </w:pPr>
    <w:rPr>
      <w:rFonts w:ascii="Arial" w:eastAsia="Microsoft YaHei" w:hAnsi="Arial" w:cs="Arial"/>
      <w:sz w:val="28"/>
      <w:szCs w:val="28"/>
    </w:rPr>
  </w:style>
  <w:style w:type="paragraph" w:styleId="BodyText">
    <w:name w:val="Body Text"/>
    <w:basedOn w:val="Normal"/>
    <w:pPr>
      <w:spacing w:after="120"/>
    </w:pPr>
  </w:style>
  <w:style w:type="paragraph" w:styleId="List">
    <w:name w:val="List"/>
    <w:basedOn w:val="BodyText"/>
    <w:rPr>
      <w:rFonts w:cs="Arial"/>
    </w:rPr>
  </w:style>
  <w:style w:type="paragraph" w:customStyle="1" w:styleId="Lgende1">
    <w:name w:val="Légende1"/>
    <w:basedOn w:val="Normal"/>
    <w:pPr>
      <w:suppressLineNumbers/>
      <w:spacing w:before="120" w:after="120"/>
    </w:pPr>
    <w:rPr>
      <w:rFonts w:cs="Arial"/>
      <w:i/>
      <w:iCs/>
      <w:sz w:val="24"/>
      <w:szCs w:val="24"/>
    </w:rPr>
  </w:style>
  <w:style w:type="paragraph" w:customStyle="1" w:styleId="Index">
    <w:name w:val="Index"/>
    <w:basedOn w:val="Normal"/>
    <w:pPr>
      <w:suppressLineNumbers/>
    </w:pPr>
    <w:rPr>
      <w:rFonts w:cs="Arial"/>
    </w:rPr>
  </w:style>
  <w:style w:type="paragraph" w:customStyle="1" w:styleId="BalloonText1">
    <w:name w:val="Balloon Text1"/>
    <w:basedOn w:val="Normal"/>
    <w:pPr>
      <w:spacing w:after="0" w:line="100" w:lineRule="atLeast"/>
    </w:pPr>
    <w:rPr>
      <w:rFonts w:ascii="Tahoma" w:hAnsi="Tahoma" w:cs="Tahoma"/>
      <w:sz w:val="16"/>
      <w:szCs w:val="16"/>
    </w:rPr>
  </w:style>
  <w:style w:type="paragraph" w:styleId="Header">
    <w:name w:val="header"/>
    <w:basedOn w:val="Normal"/>
    <w:pPr>
      <w:suppressLineNumbers/>
      <w:tabs>
        <w:tab w:val="center" w:pos="4513"/>
        <w:tab w:val="right" w:pos="9026"/>
      </w:tabs>
      <w:spacing w:after="0" w:line="100" w:lineRule="atLeast"/>
    </w:pPr>
  </w:style>
  <w:style w:type="paragraph" w:styleId="Footer">
    <w:name w:val="footer"/>
    <w:basedOn w:val="Normal"/>
    <w:pPr>
      <w:suppressLineNumbers/>
      <w:tabs>
        <w:tab w:val="center" w:pos="4513"/>
        <w:tab w:val="right" w:pos="9026"/>
      </w:tabs>
      <w:spacing w:after="0" w:line="100" w:lineRule="atLeast"/>
    </w:pPr>
  </w:style>
  <w:style w:type="paragraph" w:customStyle="1" w:styleId="PlainText1">
    <w:name w:val="Plain Text1"/>
    <w:basedOn w:val="Normal"/>
    <w:pPr>
      <w:spacing w:after="0" w:line="100" w:lineRule="atLeast"/>
    </w:pPr>
    <w:rPr>
      <w:rFonts w:ascii="Consolas" w:hAnsi="Consolas" w:cs="Consolas"/>
      <w:sz w:val="21"/>
      <w:szCs w:val="21"/>
    </w:rPr>
  </w:style>
  <w:style w:type="paragraph" w:customStyle="1" w:styleId="NoSpacing1">
    <w:name w:val="No Spacing1"/>
    <w:pPr>
      <w:spacing w:line="100" w:lineRule="atLeast"/>
      <w:ind w:leftChars="-1" w:left="-1" w:right="0" w:hangingChars="1" w:hanging="1"/>
      <w:textDirection w:val="btLr"/>
      <w:textAlignment w:val="top"/>
      <w:outlineLvl w:val="0"/>
    </w:pPr>
    <w:rPr>
      <w:rFonts w:eastAsia="SimSun"/>
      <w:kern w:val="1"/>
      <w:position w:val="-1"/>
      <w:lang w:eastAsia="ar-SA"/>
    </w:r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character" w:styleId="CommentReference">
    <w:name w:val="annotation reference"/>
    <w:basedOn w:val="DefaultParagraphFont"/>
    <w:uiPriority w:val="99"/>
    <w:semiHidden/>
    <w:unhideWhenUsed/>
    <w:rsid w:val="001342BE"/>
    <w:rPr>
      <w:sz w:val="16"/>
      <w:szCs w:val="16"/>
    </w:rPr>
  </w:style>
  <w:style w:type="paragraph" w:styleId="CommentText">
    <w:name w:val="annotation text"/>
    <w:basedOn w:val="Normal"/>
    <w:link w:val="CommentTextChar"/>
    <w:uiPriority w:val="99"/>
    <w:semiHidden/>
    <w:unhideWhenUsed/>
    <w:rsid w:val="001342BE"/>
    <w:pPr>
      <w:spacing w:line="240" w:lineRule="auto"/>
    </w:pPr>
    <w:rPr>
      <w:sz w:val="20"/>
      <w:szCs w:val="20"/>
    </w:rPr>
  </w:style>
  <w:style w:type="character" w:customStyle="1" w:styleId="CommentTextChar">
    <w:name w:val="Comment Text Char"/>
    <w:basedOn w:val="DefaultParagraphFont"/>
    <w:link w:val="CommentText"/>
    <w:uiPriority w:val="99"/>
    <w:semiHidden/>
    <w:rsid w:val="001342BE"/>
    <w:rPr>
      <w:rFonts w:eastAsia="SimSun"/>
      <w:kern w:val="1"/>
      <w:position w:val="-1"/>
      <w:sz w:val="20"/>
      <w:szCs w:val="20"/>
      <w:lang w:eastAsia="ar-SA"/>
    </w:rPr>
  </w:style>
  <w:style w:type="paragraph" w:styleId="CommentSubject">
    <w:name w:val="annotation subject"/>
    <w:basedOn w:val="CommentText"/>
    <w:next w:val="CommentText"/>
    <w:link w:val="CommentSubjectChar"/>
    <w:uiPriority w:val="99"/>
    <w:semiHidden/>
    <w:unhideWhenUsed/>
    <w:rsid w:val="001342BE"/>
    <w:rPr>
      <w:b/>
      <w:bCs/>
    </w:rPr>
  </w:style>
  <w:style w:type="character" w:customStyle="1" w:styleId="CommentSubjectChar">
    <w:name w:val="Comment Subject Char"/>
    <w:basedOn w:val="CommentTextChar"/>
    <w:link w:val="CommentSubject"/>
    <w:uiPriority w:val="99"/>
    <w:semiHidden/>
    <w:rsid w:val="001342BE"/>
    <w:rPr>
      <w:rFonts w:eastAsia="SimSun"/>
      <w:b/>
      <w:bCs/>
      <w:kern w:val="1"/>
      <w:position w:val="-1"/>
      <w:sz w:val="20"/>
      <w:szCs w:val="20"/>
      <w:lang w:eastAsia="ar-SA"/>
    </w:rPr>
  </w:style>
  <w:style w:type="paragraph" w:styleId="BalloonText">
    <w:name w:val="Balloon Text"/>
    <w:basedOn w:val="Normal"/>
    <w:link w:val="BalloonTextChar1"/>
    <w:uiPriority w:val="99"/>
    <w:semiHidden/>
    <w:unhideWhenUsed/>
    <w:rsid w:val="001342BE"/>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1342BE"/>
    <w:rPr>
      <w:rFonts w:ascii="Segoe UI" w:eastAsia="SimSun" w:hAnsi="Segoe UI" w:cs="Segoe UI"/>
      <w:kern w:val="1"/>
      <w:position w:val="-1"/>
      <w:sz w:val="18"/>
      <w:szCs w:val="18"/>
      <w:lang w:eastAsia="ar-SA"/>
    </w:rPr>
  </w:style>
  <w:style w:type="paragraph" w:styleId="NormalWeb">
    <w:name w:val="Normal (Web)"/>
    <w:basedOn w:val="Normal"/>
    <w:uiPriority w:val="99"/>
    <w:semiHidden/>
    <w:unhideWhenUsed/>
    <w:rsid w:val="00E34CBE"/>
    <w:pPr>
      <w:spacing w:before="100" w:beforeAutospacing="1" w:after="100" w:afterAutospacing="1" w:line="240" w:lineRule="auto"/>
      <w:ind w:leftChars="0" w:left="0" w:firstLineChars="0" w:firstLine="0"/>
      <w:jc w:val="left"/>
      <w:textDirection w:val="lrTb"/>
      <w:textAlignment w:val="auto"/>
      <w:outlineLvl w:val="9"/>
    </w:pPr>
    <w:rPr>
      <w:rFonts w:ascii="Times New Roman" w:eastAsia="Times New Roman" w:hAnsi="Times New Roman" w:cs="Times New Roman"/>
      <w:kern w:val="0"/>
      <w:position w:val="0"/>
      <w:sz w:val="24"/>
      <w:szCs w:val="24"/>
      <w:lang w:val="en-GB" w:eastAsia="en-GB"/>
    </w:rPr>
  </w:style>
  <w:style w:type="paragraph" w:customStyle="1" w:styleId="Default">
    <w:name w:val="Default"/>
    <w:rsid w:val="0004274C"/>
    <w:pPr>
      <w:autoSpaceDE w:val="0"/>
      <w:autoSpaceDN w:val="0"/>
      <w:adjustRightInd w:val="0"/>
      <w:spacing w:after="0" w:line="240" w:lineRule="auto"/>
      <w:ind w:right="0"/>
      <w:jc w:val="left"/>
    </w:pPr>
    <w:rPr>
      <w:color w:val="000000"/>
      <w:sz w:val="24"/>
      <w:szCs w:val="24"/>
      <w:lang w:val="en-GB"/>
    </w:rPr>
  </w:style>
  <w:style w:type="paragraph" w:styleId="FootnoteText">
    <w:name w:val="footnote text"/>
    <w:basedOn w:val="Normal"/>
    <w:link w:val="FootnoteTextChar"/>
    <w:uiPriority w:val="99"/>
    <w:semiHidden/>
    <w:unhideWhenUsed/>
    <w:rsid w:val="00FB54D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B54DE"/>
    <w:rPr>
      <w:rFonts w:eastAsia="SimSun"/>
      <w:kern w:val="1"/>
      <w:position w:val="-1"/>
      <w:sz w:val="20"/>
      <w:szCs w:val="20"/>
      <w:lang w:eastAsia="ar-SA"/>
    </w:rPr>
  </w:style>
  <w:style w:type="character" w:styleId="FootnoteReference">
    <w:name w:val="footnote reference"/>
    <w:basedOn w:val="DefaultParagraphFont"/>
    <w:uiPriority w:val="99"/>
    <w:semiHidden/>
    <w:unhideWhenUsed/>
    <w:rsid w:val="00FB54DE"/>
    <w:rPr>
      <w:vertAlign w:val="superscript"/>
    </w:rPr>
  </w:style>
  <w:style w:type="character" w:styleId="UnresolvedMention">
    <w:name w:val="Unresolved Mention"/>
    <w:basedOn w:val="DefaultParagraphFont"/>
    <w:uiPriority w:val="99"/>
    <w:semiHidden/>
    <w:unhideWhenUsed/>
    <w:rsid w:val="00F41CDB"/>
    <w:rPr>
      <w:color w:val="605E5C"/>
      <w:shd w:val="clear" w:color="auto" w:fill="E1DFDD"/>
    </w:rPr>
  </w:style>
  <w:style w:type="paragraph" w:styleId="ListParagraph">
    <w:name w:val="List Paragraph"/>
    <w:basedOn w:val="Normal"/>
    <w:uiPriority w:val="34"/>
    <w:qFormat/>
    <w:rsid w:val="000A5A53"/>
    <w:pPr>
      <w:ind w:left="720"/>
      <w:contextualSpacing/>
    </w:pPr>
  </w:style>
  <w:style w:type="paragraph" w:styleId="HTMLPreformatted">
    <w:name w:val="HTML Preformatted"/>
    <w:basedOn w:val="Normal"/>
    <w:link w:val="HTMLPreformattedChar"/>
    <w:uiPriority w:val="99"/>
    <w:unhideWhenUsed/>
    <w:rsid w:val="00FB0D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Chars="0" w:left="0" w:firstLineChars="0" w:firstLine="0"/>
      <w:jc w:val="left"/>
      <w:textDirection w:val="lrTb"/>
      <w:textAlignment w:val="auto"/>
      <w:outlineLvl w:val="9"/>
    </w:pPr>
    <w:rPr>
      <w:rFonts w:ascii="Courier New" w:eastAsia="Times New Roman" w:hAnsi="Courier New" w:cs="Courier New"/>
      <w:kern w:val="0"/>
      <w:position w:val="0"/>
      <w:sz w:val="20"/>
      <w:szCs w:val="20"/>
    </w:rPr>
  </w:style>
  <w:style w:type="character" w:customStyle="1" w:styleId="HTMLPreformattedChar">
    <w:name w:val="HTML Preformatted Char"/>
    <w:basedOn w:val="DefaultParagraphFont"/>
    <w:link w:val="HTMLPreformatted"/>
    <w:uiPriority w:val="99"/>
    <w:rsid w:val="00FB0D4F"/>
    <w:rPr>
      <w:rFonts w:ascii="Courier New" w:eastAsia="Times New Roman" w:hAnsi="Courier New" w:cs="Courier New"/>
      <w:sz w:val="20"/>
      <w:szCs w:val="20"/>
    </w:rPr>
  </w:style>
  <w:style w:type="character" w:customStyle="1" w:styleId="y2iqfc">
    <w:name w:val="y2iqfc"/>
    <w:basedOn w:val="DefaultParagraphFont"/>
    <w:rsid w:val="00FB0D4F"/>
  </w:style>
  <w:style w:type="character" w:styleId="FollowedHyperlink">
    <w:name w:val="FollowedHyperlink"/>
    <w:basedOn w:val="DefaultParagraphFont"/>
    <w:uiPriority w:val="99"/>
    <w:semiHidden/>
    <w:unhideWhenUsed/>
    <w:rsid w:val="00842AB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61369">
      <w:bodyDiv w:val="1"/>
      <w:marLeft w:val="0"/>
      <w:marRight w:val="0"/>
      <w:marTop w:val="0"/>
      <w:marBottom w:val="0"/>
      <w:divBdr>
        <w:top w:val="none" w:sz="0" w:space="0" w:color="auto"/>
        <w:left w:val="none" w:sz="0" w:space="0" w:color="auto"/>
        <w:bottom w:val="none" w:sz="0" w:space="0" w:color="auto"/>
        <w:right w:val="none" w:sz="0" w:space="0" w:color="auto"/>
      </w:divBdr>
    </w:div>
    <w:div w:id="40791945">
      <w:bodyDiv w:val="1"/>
      <w:marLeft w:val="0"/>
      <w:marRight w:val="0"/>
      <w:marTop w:val="0"/>
      <w:marBottom w:val="0"/>
      <w:divBdr>
        <w:top w:val="none" w:sz="0" w:space="0" w:color="auto"/>
        <w:left w:val="none" w:sz="0" w:space="0" w:color="auto"/>
        <w:bottom w:val="none" w:sz="0" w:space="0" w:color="auto"/>
        <w:right w:val="none" w:sz="0" w:space="0" w:color="auto"/>
      </w:divBdr>
    </w:div>
    <w:div w:id="113453233">
      <w:bodyDiv w:val="1"/>
      <w:marLeft w:val="0"/>
      <w:marRight w:val="0"/>
      <w:marTop w:val="0"/>
      <w:marBottom w:val="0"/>
      <w:divBdr>
        <w:top w:val="none" w:sz="0" w:space="0" w:color="auto"/>
        <w:left w:val="none" w:sz="0" w:space="0" w:color="auto"/>
        <w:bottom w:val="none" w:sz="0" w:space="0" w:color="auto"/>
        <w:right w:val="none" w:sz="0" w:space="0" w:color="auto"/>
      </w:divBdr>
    </w:div>
    <w:div w:id="124082036">
      <w:bodyDiv w:val="1"/>
      <w:marLeft w:val="0"/>
      <w:marRight w:val="0"/>
      <w:marTop w:val="0"/>
      <w:marBottom w:val="0"/>
      <w:divBdr>
        <w:top w:val="none" w:sz="0" w:space="0" w:color="auto"/>
        <w:left w:val="none" w:sz="0" w:space="0" w:color="auto"/>
        <w:bottom w:val="none" w:sz="0" w:space="0" w:color="auto"/>
        <w:right w:val="none" w:sz="0" w:space="0" w:color="auto"/>
      </w:divBdr>
    </w:div>
    <w:div w:id="174685730">
      <w:bodyDiv w:val="1"/>
      <w:marLeft w:val="0"/>
      <w:marRight w:val="0"/>
      <w:marTop w:val="0"/>
      <w:marBottom w:val="0"/>
      <w:divBdr>
        <w:top w:val="none" w:sz="0" w:space="0" w:color="auto"/>
        <w:left w:val="none" w:sz="0" w:space="0" w:color="auto"/>
        <w:bottom w:val="none" w:sz="0" w:space="0" w:color="auto"/>
        <w:right w:val="none" w:sz="0" w:space="0" w:color="auto"/>
      </w:divBdr>
    </w:div>
    <w:div w:id="226695896">
      <w:bodyDiv w:val="1"/>
      <w:marLeft w:val="0"/>
      <w:marRight w:val="0"/>
      <w:marTop w:val="0"/>
      <w:marBottom w:val="0"/>
      <w:divBdr>
        <w:top w:val="none" w:sz="0" w:space="0" w:color="auto"/>
        <w:left w:val="none" w:sz="0" w:space="0" w:color="auto"/>
        <w:bottom w:val="none" w:sz="0" w:space="0" w:color="auto"/>
        <w:right w:val="none" w:sz="0" w:space="0" w:color="auto"/>
      </w:divBdr>
    </w:div>
    <w:div w:id="363674260">
      <w:bodyDiv w:val="1"/>
      <w:marLeft w:val="0"/>
      <w:marRight w:val="0"/>
      <w:marTop w:val="0"/>
      <w:marBottom w:val="0"/>
      <w:divBdr>
        <w:top w:val="none" w:sz="0" w:space="0" w:color="auto"/>
        <w:left w:val="none" w:sz="0" w:space="0" w:color="auto"/>
        <w:bottom w:val="none" w:sz="0" w:space="0" w:color="auto"/>
        <w:right w:val="none" w:sz="0" w:space="0" w:color="auto"/>
      </w:divBdr>
    </w:div>
    <w:div w:id="491987394">
      <w:bodyDiv w:val="1"/>
      <w:marLeft w:val="0"/>
      <w:marRight w:val="0"/>
      <w:marTop w:val="0"/>
      <w:marBottom w:val="0"/>
      <w:divBdr>
        <w:top w:val="none" w:sz="0" w:space="0" w:color="auto"/>
        <w:left w:val="none" w:sz="0" w:space="0" w:color="auto"/>
        <w:bottom w:val="none" w:sz="0" w:space="0" w:color="auto"/>
        <w:right w:val="none" w:sz="0" w:space="0" w:color="auto"/>
      </w:divBdr>
    </w:div>
    <w:div w:id="519395993">
      <w:bodyDiv w:val="1"/>
      <w:marLeft w:val="0"/>
      <w:marRight w:val="0"/>
      <w:marTop w:val="0"/>
      <w:marBottom w:val="0"/>
      <w:divBdr>
        <w:top w:val="none" w:sz="0" w:space="0" w:color="auto"/>
        <w:left w:val="none" w:sz="0" w:space="0" w:color="auto"/>
        <w:bottom w:val="none" w:sz="0" w:space="0" w:color="auto"/>
        <w:right w:val="none" w:sz="0" w:space="0" w:color="auto"/>
      </w:divBdr>
    </w:div>
    <w:div w:id="548031876">
      <w:bodyDiv w:val="1"/>
      <w:marLeft w:val="0"/>
      <w:marRight w:val="0"/>
      <w:marTop w:val="0"/>
      <w:marBottom w:val="0"/>
      <w:divBdr>
        <w:top w:val="none" w:sz="0" w:space="0" w:color="auto"/>
        <w:left w:val="none" w:sz="0" w:space="0" w:color="auto"/>
        <w:bottom w:val="none" w:sz="0" w:space="0" w:color="auto"/>
        <w:right w:val="none" w:sz="0" w:space="0" w:color="auto"/>
      </w:divBdr>
    </w:div>
    <w:div w:id="565380656">
      <w:bodyDiv w:val="1"/>
      <w:marLeft w:val="0"/>
      <w:marRight w:val="0"/>
      <w:marTop w:val="0"/>
      <w:marBottom w:val="0"/>
      <w:divBdr>
        <w:top w:val="none" w:sz="0" w:space="0" w:color="auto"/>
        <w:left w:val="none" w:sz="0" w:space="0" w:color="auto"/>
        <w:bottom w:val="none" w:sz="0" w:space="0" w:color="auto"/>
        <w:right w:val="none" w:sz="0" w:space="0" w:color="auto"/>
      </w:divBdr>
    </w:div>
    <w:div w:id="632908771">
      <w:bodyDiv w:val="1"/>
      <w:marLeft w:val="0"/>
      <w:marRight w:val="0"/>
      <w:marTop w:val="0"/>
      <w:marBottom w:val="0"/>
      <w:divBdr>
        <w:top w:val="none" w:sz="0" w:space="0" w:color="auto"/>
        <w:left w:val="none" w:sz="0" w:space="0" w:color="auto"/>
        <w:bottom w:val="none" w:sz="0" w:space="0" w:color="auto"/>
        <w:right w:val="none" w:sz="0" w:space="0" w:color="auto"/>
      </w:divBdr>
    </w:div>
    <w:div w:id="645741054">
      <w:bodyDiv w:val="1"/>
      <w:marLeft w:val="0"/>
      <w:marRight w:val="0"/>
      <w:marTop w:val="0"/>
      <w:marBottom w:val="0"/>
      <w:divBdr>
        <w:top w:val="none" w:sz="0" w:space="0" w:color="auto"/>
        <w:left w:val="none" w:sz="0" w:space="0" w:color="auto"/>
        <w:bottom w:val="none" w:sz="0" w:space="0" w:color="auto"/>
        <w:right w:val="none" w:sz="0" w:space="0" w:color="auto"/>
      </w:divBdr>
      <w:divsChild>
        <w:div w:id="418216722">
          <w:marLeft w:val="0"/>
          <w:marRight w:val="0"/>
          <w:marTop w:val="0"/>
          <w:marBottom w:val="0"/>
          <w:divBdr>
            <w:top w:val="none" w:sz="0" w:space="0" w:color="auto"/>
            <w:left w:val="none" w:sz="0" w:space="0" w:color="auto"/>
            <w:bottom w:val="none" w:sz="0" w:space="0" w:color="auto"/>
            <w:right w:val="none" w:sz="0" w:space="0" w:color="auto"/>
          </w:divBdr>
          <w:divsChild>
            <w:div w:id="918641040">
              <w:marLeft w:val="0"/>
              <w:marRight w:val="0"/>
              <w:marTop w:val="0"/>
              <w:marBottom w:val="0"/>
              <w:divBdr>
                <w:top w:val="none" w:sz="0" w:space="0" w:color="auto"/>
                <w:left w:val="none" w:sz="0" w:space="0" w:color="auto"/>
                <w:bottom w:val="none" w:sz="0" w:space="0" w:color="auto"/>
                <w:right w:val="none" w:sz="0" w:space="0" w:color="auto"/>
              </w:divBdr>
              <w:divsChild>
                <w:div w:id="1945992759">
                  <w:marLeft w:val="0"/>
                  <w:marRight w:val="0"/>
                  <w:marTop w:val="0"/>
                  <w:marBottom w:val="0"/>
                  <w:divBdr>
                    <w:top w:val="none" w:sz="0" w:space="0" w:color="auto"/>
                    <w:left w:val="none" w:sz="0" w:space="0" w:color="auto"/>
                    <w:bottom w:val="none" w:sz="0" w:space="0" w:color="auto"/>
                    <w:right w:val="none" w:sz="0" w:space="0" w:color="auto"/>
                  </w:divBdr>
                  <w:divsChild>
                    <w:div w:id="1342052070">
                      <w:marLeft w:val="0"/>
                      <w:marRight w:val="0"/>
                      <w:marTop w:val="0"/>
                      <w:marBottom w:val="0"/>
                      <w:divBdr>
                        <w:top w:val="none" w:sz="0" w:space="0" w:color="auto"/>
                        <w:left w:val="none" w:sz="0" w:space="0" w:color="auto"/>
                        <w:bottom w:val="none" w:sz="0" w:space="0" w:color="auto"/>
                        <w:right w:val="none" w:sz="0" w:space="0" w:color="auto"/>
                      </w:divBdr>
                      <w:divsChild>
                        <w:div w:id="1404330887">
                          <w:marLeft w:val="0"/>
                          <w:marRight w:val="0"/>
                          <w:marTop w:val="0"/>
                          <w:marBottom w:val="0"/>
                          <w:divBdr>
                            <w:top w:val="none" w:sz="0" w:space="0" w:color="auto"/>
                            <w:left w:val="none" w:sz="0" w:space="0" w:color="auto"/>
                            <w:bottom w:val="none" w:sz="0" w:space="0" w:color="auto"/>
                            <w:right w:val="none" w:sz="0" w:space="0" w:color="auto"/>
                          </w:divBdr>
                          <w:divsChild>
                            <w:div w:id="5182247">
                              <w:marLeft w:val="0"/>
                              <w:marRight w:val="0"/>
                              <w:marTop w:val="0"/>
                              <w:marBottom w:val="0"/>
                              <w:divBdr>
                                <w:top w:val="none" w:sz="0" w:space="0" w:color="auto"/>
                                <w:left w:val="none" w:sz="0" w:space="0" w:color="auto"/>
                                <w:bottom w:val="none" w:sz="0" w:space="0" w:color="auto"/>
                                <w:right w:val="none" w:sz="0" w:space="0" w:color="auto"/>
                              </w:divBdr>
                              <w:divsChild>
                                <w:div w:id="972369246">
                                  <w:marLeft w:val="0"/>
                                  <w:marRight w:val="0"/>
                                  <w:marTop w:val="0"/>
                                  <w:marBottom w:val="0"/>
                                  <w:divBdr>
                                    <w:top w:val="none" w:sz="0" w:space="0" w:color="auto"/>
                                    <w:left w:val="none" w:sz="0" w:space="0" w:color="auto"/>
                                    <w:bottom w:val="none" w:sz="0" w:space="0" w:color="auto"/>
                                    <w:right w:val="none" w:sz="0" w:space="0" w:color="auto"/>
                                  </w:divBdr>
                                  <w:divsChild>
                                    <w:div w:id="1040009103">
                                      <w:marLeft w:val="0"/>
                                      <w:marRight w:val="0"/>
                                      <w:marTop w:val="0"/>
                                      <w:marBottom w:val="0"/>
                                      <w:divBdr>
                                        <w:top w:val="none" w:sz="0" w:space="0" w:color="auto"/>
                                        <w:left w:val="none" w:sz="0" w:space="0" w:color="auto"/>
                                        <w:bottom w:val="none" w:sz="0" w:space="0" w:color="auto"/>
                                        <w:right w:val="none" w:sz="0" w:space="0" w:color="auto"/>
                                      </w:divBdr>
                                    </w:div>
                                    <w:div w:id="785466981">
                                      <w:marLeft w:val="0"/>
                                      <w:marRight w:val="0"/>
                                      <w:marTop w:val="0"/>
                                      <w:marBottom w:val="0"/>
                                      <w:divBdr>
                                        <w:top w:val="none" w:sz="0" w:space="0" w:color="auto"/>
                                        <w:left w:val="none" w:sz="0" w:space="0" w:color="auto"/>
                                        <w:bottom w:val="none" w:sz="0" w:space="0" w:color="auto"/>
                                        <w:right w:val="none" w:sz="0" w:space="0" w:color="auto"/>
                                      </w:divBdr>
                                      <w:divsChild>
                                        <w:div w:id="78986118">
                                          <w:marLeft w:val="0"/>
                                          <w:marRight w:val="165"/>
                                          <w:marTop w:val="150"/>
                                          <w:marBottom w:val="0"/>
                                          <w:divBdr>
                                            <w:top w:val="none" w:sz="0" w:space="0" w:color="auto"/>
                                            <w:left w:val="none" w:sz="0" w:space="0" w:color="auto"/>
                                            <w:bottom w:val="none" w:sz="0" w:space="0" w:color="auto"/>
                                            <w:right w:val="none" w:sz="0" w:space="0" w:color="auto"/>
                                          </w:divBdr>
                                          <w:divsChild>
                                            <w:div w:id="1363358130">
                                              <w:marLeft w:val="0"/>
                                              <w:marRight w:val="0"/>
                                              <w:marTop w:val="0"/>
                                              <w:marBottom w:val="0"/>
                                              <w:divBdr>
                                                <w:top w:val="none" w:sz="0" w:space="0" w:color="auto"/>
                                                <w:left w:val="none" w:sz="0" w:space="0" w:color="auto"/>
                                                <w:bottom w:val="none" w:sz="0" w:space="0" w:color="auto"/>
                                                <w:right w:val="none" w:sz="0" w:space="0" w:color="auto"/>
                                              </w:divBdr>
                                              <w:divsChild>
                                                <w:div w:id="157188871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8630858">
      <w:bodyDiv w:val="1"/>
      <w:marLeft w:val="0"/>
      <w:marRight w:val="0"/>
      <w:marTop w:val="0"/>
      <w:marBottom w:val="0"/>
      <w:divBdr>
        <w:top w:val="none" w:sz="0" w:space="0" w:color="auto"/>
        <w:left w:val="none" w:sz="0" w:space="0" w:color="auto"/>
        <w:bottom w:val="none" w:sz="0" w:space="0" w:color="auto"/>
        <w:right w:val="none" w:sz="0" w:space="0" w:color="auto"/>
      </w:divBdr>
    </w:div>
    <w:div w:id="892739574">
      <w:bodyDiv w:val="1"/>
      <w:marLeft w:val="0"/>
      <w:marRight w:val="0"/>
      <w:marTop w:val="0"/>
      <w:marBottom w:val="0"/>
      <w:divBdr>
        <w:top w:val="none" w:sz="0" w:space="0" w:color="auto"/>
        <w:left w:val="none" w:sz="0" w:space="0" w:color="auto"/>
        <w:bottom w:val="none" w:sz="0" w:space="0" w:color="auto"/>
        <w:right w:val="none" w:sz="0" w:space="0" w:color="auto"/>
      </w:divBdr>
    </w:div>
    <w:div w:id="1068572176">
      <w:bodyDiv w:val="1"/>
      <w:marLeft w:val="0"/>
      <w:marRight w:val="0"/>
      <w:marTop w:val="0"/>
      <w:marBottom w:val="0"/>
      <w:divBdr>
        <w:top w:val="none" w:sz="0" w:space="0" w:color="auto"/>
        <w:left w:val="none" w:sz="0" w:space="0" w:color="auto"/>
        <w:bottom w:val="none" w:sz="0" w:space="0" w:color="auto"/>
        <w:right w:val="none" w:sz="0" w:space="0" w:color="auto"/>
      </w:divBdr>
    </w:div>
    <w:div w:id="1126005440">
      <w:bodyDiv w:val="1"/>
      <w:marLeft w:val="0"/>
      <w:marRight w:val="0"/>
      <w:marTop w:val="0"/>
      <w:marBottom w:val="0"/>
      <w:divBdr>
        <w:top w:val="none" w:sz="0" w:space="0" w:color="auto"/>
        <w:left w:val="none" w:sz="0" w:space="0" w:color="auto"/>
        <w:bottom w:val="none" w:sz="0" w:space="0" w:color="auto"/>
        <w:right w:val="none" w:sz="0" w:space="0" w:color="auto"/>
      </w:divBdr>
    </w:div>
    <w:div w:id="1196695280">
      <w:bodyDiv w:val="1"/>
      <w:marLeft w:val="0"/>
      <w:marRight w:val="0"/>
      <w:marTop w:val="0"/>
      <w:marBottom w:val="0"/>
      <w:divBdr>
        <w:top w:val="none" w:sz="0" w:space="0" w:color="auto"/>
        <w:left w:val="none" w:sz="0" w:space="0" w:color="auto"/>
        <w:bottom w:val="none" w:sz="0" w:space="0" w:color="auto"/>
        <w:right w:val="none" w:sz="0" w:space="0" w:color="auto"/>
      </w:divBdr>
    </w:div>
    <w:div w:id="1249273761">
      <w:bodyDiv w:val="1"/>
      <w:marLeft w:val="0"/>
      <w:marRight w:val="0"/>
      <w:marTop w:val="0"/>
      <w:marBottom w:val="0"/>
      <w:divBdr>
        <w:top w:val="none" w:sz="0" w:space="0" w:color="auto"/>
        <w:left w:val="none" w:sz="0" w:space="0" w:color="auto"/>
        <w:bottom w:val="none" w:sz="0" w:space="0" w:color="auto"/>
        <w:right w:val="none" w:sz="0" w:space="0" w:color="auto"/>
      </w:divBdr>
    </w:div>
    <w:div w:id="1286036312">
      <w:bodyDiv w:val="1"/>
      <w:marLeft w:val="0"/>
      <w:marRight w:val="0"/>
      <w:marTop w:val="0"/>
      <w:marBottom w:val="0"/>
      <w:divBdr>
        <w:top w:val="none" w:sz="0" w:space="0" w:color="auto"/>
        <w:left w:val="none" w:sz="0" w:space="0" w:color="auto"/>
        <w:bottom w:val="none" w:sz="0" w:space="0" w:color="auto"/>
        <w:right w:val="none" w:sz="0" w:space="0" w:color="auto"/>
      </w:divBdr>
    </w:div>
    <w:div w:id="1321075380">
      <w:bodyDiv w:val="1"/>
      <w:marLeft w:val="0"/>
      <w:marRight w:val="0"/>
      <w:marTop w:val="0"/>
      <w:marBottom w:val="0"/>
      <w:divBdr>
        <w:top w:val="none" w:sz="0" w:space="0" w:color="auto"/>
        <w:left w:val="none" w:sz="0" w:space="0" w:color="auto"/>
        <w:bottom w:val="none" w:sz="0" w:space="0" w:color="auto"/>
        <w:right w:val="none" w:sz="0" w:space="0" w:color="auto"/>
      </w:divBdr>
    </w:div>
    <w:div w:id="1362635482">
      <w:bodyDiv w:val="1"/>
      <w:marLeft w:val="0"/>
      <w:marRight w:val="0"/>
      <w:marTop w:val="0"/>
      <w:marBottom w:val="0"/>
      <w:divBdr>
        <w:top w:val="none" w:sz="0" w:space="0" w:color="auto"/>
        <w:left w:val="none" w:sz="0" w:space="0" w:color="auto"/>
        <w:bottom w:val="none" w:sz="0" w:space="0" w:color="auto"/>
        <w:right w:val="none" w:sz="0" w:space="0" w:color="auto"/>
      </w:divBdr>
    </w:div>
    <w:div w:id="1420979855">
      <w:bodyDiv w:val="1"/>
      <w:marLeft w:val="0"/>
      <w:marRight w:val="0"/>
      <w:marTop w:val="0"/>
      <w:marBottom w:val="0"/>
      <w:divBdr>
        <w:top w:val="none" w:sz="0" w:space="0" w:color="auto"/>
        <w:left w:val="none" w:sz="0" w:space="0" w:color="auto"/>
        <w:bottom w:val="none" w:sz="0" w:space="0" w:color="auto"/>
        <w:right w:val="none" w:sz="0" w:space="0" w:color="auto"/>
      </w:divBdr>
    </w:div>
    <w:div w:id="1424568712">
      <w:bodyDiv w:val="1"/>
      <w:marLeft w:val="0"/>
      <w:marRight w:val="0"/>
      <w:marTop w:val="0"/>
      <w:marBottom w:val="0"/>
      <w:divBdr>
        <w:top w:val="none" w:sz="0" w:space="0" w:color="auto"/>
        <w:left w:val="none" w:sz="0" w:space="0" w:color="auto"/>
        <w:bottom w:val="none" w:sz="0" w:space="0" w:color="auto"/>
        <w:right w:val="none" w:sz="0" w:space="0" w:color="auto"/>
      </w:divBdr>
    </w:div>
    <w:div w:id="1471509892">
      <w:bodyDiv w:val="1"/>
      <w:marLeft w:val="0"/>
      <w:marRight w:val="0"/>
      <w:marTop w:val="0"/>
      <w:marBottom w:val="0"/>
      <w:divBdr>
        <w:top w:val="none" w:sz="0" w:space="0" w:color="auto"/>
        <w:left w:val="none" w:sz="0" w:space="0" w:color="auto"/>
        <w:bottom w:val="none" w:sz="0" w:space="0" w:color="auto"/>
        <w:right w:val="none" w:sz="0" w:space="0" w:color="auto"/>
      </w:divBdr>
    </w:div>
    <w:div w:id="1553233429">
      <w:bodyDiv w:val="1"/>
      <w:marLeft w:val="0"/>
      <w:marRight w:val="0"/>
      <w:marTop w:val="0"/>
      <w:marBottom w:val="0"/>
      <w:divBdr>
        <w:top w:val="none" w:sz="0" w:space="0" w:color="auto"/>
        <w:left w:val="none" w:sz="0" w:space="0" w:color="auto"/>
        <w:bottom w:val="none" w:sz="0" w:space="0" w:color="auto"/>
        <w:right w:val="none" w:sz="0" w:space="0" w:color="auto"/>
      </w:divBdr>
    </w:div>
    <w:div w:id="1561288311">
      <w:bodyDiv w:val="1"/>
      <w:marLeft w:val="0"/>
      <w:marRight w:val="0"/>
      <w:marTop w:val="0"/>
      <w:marBottom w:val="0"/>
      <w:divBdr>
        <w:top w:val="none" w:sz="0" w:space="0" w:color="auto"/>
        <w:left w:val="none" w:sz="0" w:space="0" w:color="auto"/>
        <w:bottom w:val="none" w:sz="0" w:space="0" w:color="auto"/>
        <w:right w:val="none" w:sz="0" w:space="0" w:color="auto"/>
      </w:divBdr>
    </w:div>
    <w:div w:id="1620720531">
      <w:bodyDiv w:val="1"/>
      <w:marLeft w:val="0"/>
      <w:marRight w:val="0"/>
      <w:marTop w:val="0"/>
      <w:marBottom w:val="0"/>
      <w:divBdr>
        <w:top w:val="none" w:sz="0" w:space="0" w:color="auto"/>
        <w:left w:val="none" w:sz="0" w:space="0" w:color="auto"/>
        <w:bottom w:val="none" w:sz="0" w:space="0" w:color="auto"/>
        <w:right w:val="none" w:sz="0" w:space="0" w:color="auto"/>
      </w:divBdr>
    </w:div>
    <w:div w:id="1628777435">
      <w:bodyDiv w:val="1"/>
      <w:marLeft w:val="0"/>
      <w:marRight w:val="0"/>
      <w:marTop w:val="0"/>
      <w:marBottom w:val="0"/>
      <w:divBdr>
        <w:top w:val="none" w:sz="0" w:space="0" w:color="auto"/>
        <w:left w:val="none" w:sz="0" w:space="0" w:color="auto"/>
        <w:bottom w:val="none" w:sz="0" w:space="0" w:color="auto"/>
        <w:right w:val="none" w:sz="0" w:space="0" w:color="auto"/>
      </w:divBdr>
    </w:div>
    <w:div w:id="1629507916">
      <w:bodyDiv w:val="1"/>
      <w:marLeft w:val="0"/>
      <w:marRight w:val="0"/>
      <w:marTop w:val="0"/>
      <w:marBottom w:val="0"/>
      <w:divBdr>
        <w:top w:val="none" w:sz="0" w:space="0" w:color="auto"/>
        <w:left w:val="none" w:sz="0" w:space="0" w:color="auto"/>
        <w:bottom w:val="none" w:sz="0" w:space="0" w:color="auto"/>
        <w:right w:val="none" w:sz="0" w:space="0" w:color="auto"/>
      </w:divBdr>
    </w:div>
    <w:div w:id="1640450501">
      <w:bodyDiv w:val="1"/>
      <w:marLeft w:val="0"/>
      <w:marRight w:val="0"/>
      <w:marTop w:val="0"/>
      <w:marBottom w:val="0"/>
      <w:divBdr>
        <w:top w:val="none" w:sz="0" w:space="0" w:color="auto"/>
        <w:left w:val="none" w:sz="0" w:space="0" w:color="auto"/>
        <w:bottom w:val="none" w:sz="0" w:space="0" w:color="auto"/>
        <w:right w:val="none" w:sz="0" w:space="0" w:color="auto"/>
      </w:divBdr>
    </w:div>
    <w:div w:id="1716659285">
      <w:bodyDiv w:val="1"/>
      <w:marLeft w:val="0"/>
      <w:marRight w:val="0"/>
      <w:marTop w:val="0"/>
      <w:marBottom w:val="0"/>
      <w:divBdr>
        <w:top w:val="none" w:sz="0" w:space="0" w:color="auto"/>
        <w:left w:val="none" w:sz="0" w:space="0" w:color="auto"/>
        <w:bottom w:val="none" w:sz="0" w:space="0" w:color="auto"/>
        <w:right w:val="none" w:sz="0" w:space="0" w:color="auto"/>
      </w:divBdr>
    </w:div>
    <w:div w:id="1763841460">
      <w:bodyDiv w:val="1"/>
      <w:marLeft w:val="0"/>
      <w:marRight w:val="0"/>
      <w:marTop w:val="0"/>
      <w:marBottom w:val="0"/>
      <w:divBdr>
        <w:top w:val="none" w:sz="0" w:space="0" w:color="auto"/>
        <w:left w:val="none" w:sz="0" w:space="0" w:color="auto"/>
        <w:bottom w:val="none" w:sz="0" w:space="0" w:color="auto"/>
        <w:right w:val="none" w:sz="0" w:space="0" w:color="auto"/>
      </w:divBdr>
    </w:div>
    <w:div w:id="1959602655">
      <w:bodyDiv w:val="1"/>
      <w:marLeft w:val="0"/>
      <w:marRight w:val="0"/>
      <w:marTop w:val="0"/>
      <w:marBottom w:val="0"/>
      <w:divBdr>
        <w:top w:val="none" w:sz="0" w:space="0" w:color="auto"/>
        <w:left w:val="none" w:sz="0" w:space="0" w:color="auto"/>
        <w:bottom w:val="none" w:sz="0" w:space="0" w:color="auto"/>
        <w:right w:val="none" w:sz="0" w:space="0" w:color="auto"/>
      </w:divBdr>
    </w:div>
    <w:div w:id="2043820505">
      <w:bodyDiv w:val="1"/>
      <w:marLeft w:val="0"/>
      <w:marRight w:val="0"/>
      <w:marTop w:val="0"/>
      <w:marBottom w:val="0"/>
      <w:divBdr>
        <w:top w:val="none" w:sz="0" w:space="0" w:color="auto"/>
        <w:left w:val="none" w:sz="0" w:space="0" w:color="auto"/>
        <w:bottom w:val="none" w:sz="0" w:space="0" w:color="auto"/>
        <w:right w:val="none" w:sz="0" w:space="0" w:color="auto"/>
      </w:divBdr>
    </w:div>
    <w:div w:id="2093621983">
      <w:bodyDiv w:val="1"/>
      <w:marLeft w:val="0"/>
      <w:marRight w:val="0"/>
      <w:marTop w:val="0"/>
      <w:marBottom w:val="0"/>
      <w:divBdr>
        <w:top w:val="none" w:sz="0" w:space="0" w:color="auto"/>
        <w:left w:val="none" w:sz="0" w:space="0" w:color="auto"/>
        <w:bottom w:val="none" w:sz="0" w:space="0" w:color="auto"/>
        <w:right w:val="none" w:sz="0" w:space="0" w:color="auto"/>
      </w:divBdr>
    </w:div>
    <w:div w:id="21027523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J1vOK1yBpUGkJSuOSWrkEpjsCUA==">AMUW2mXhvwjSeWangFEgkny/+4QxabxZQgOwP8A157H2ugAsMqVDswHOI+og5yufz0IV8Znca5Xe9y2CWd0DmaMS3HvG23kAzgMSGjs3oWr60rPQWPh6Se4=</go:docsCustomData>
</go:gDocsCustomXmlDataStorage>
</file>

<file path=customXml/itemProps1.xml><?xml version="1.0" encoding="utf-8"?>
<ds:datastoreItem xmlns:ds="http://schemas.openxmlformats.org/officeDocument/2006/customXml" ds:itemID="{60667C52-6E62-4123-90DC-32AD512D1C6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505</Words>
  <Characters>2757</Characters>
  <Application>Microsoft Office Word</Application>
  <DocSecurity>0</DocSecurity>
  <Lines>57</Lines>
  <Paragraphs>13</Paragraphs>
  <ScaleCrop>false</ScaleCrop>
  <HeadingPairs>
    <vt:vector size="2" baseType="variant">
      <vt:variant>
        <vt:lpstr>Title</vt:lpstr>
      </vt:variant>
      <vt:variant>
        <vt:i4>1</vt:i4>
      </vt:variant>
    </vt:vector>
  </HeadingPairs>
  <TitlesOfParts>
    <vt:vector size="1" baseType="lpstr">
      <vt:lpstr/>
    </vt:vector>
  </TitlesOfParts>
  <Company>European Investment Bank</Company>
  <LinksUpToDate>false</LinksUpToDate>
  <CharactersWithSpaces>3249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dc:creator>
  <cp:lastModifiedBy>STOURM Olivia</cp:lastModifiedBy>
  <cp:revision>7</cp:revision>
  <dcterms:created xsi:type="dcterms:W3CDTF">2026-01-28T18:20:00Z</dcterms:created>
  <dcterms:modified xsi:type="dcterms:W3CDTF">2026-01-28T18:28:00Z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lassificationContentMarkingHeaderShapeIds">
    <vt:lpwstr>1,2,4</vt:lpwstr>
  </property>
  <property fmtid="{D5CDD505-2E9C-101B-9397-08002B2CF9AE}" pid="10" name="ClassificationContentMarkingHeaderFontProps">
    <vt:lpwstr>#808080,10,Calibri</vt:lpwstr>
  </property>
  <property fmtid="{D5CDD505-2E9C-101B-9397-08002B2CF9AE}" pid="11" name="ClassificationContentMarkingHeaderText">
    <vt:lpwstr>Public</vt:lpwstr>
  </property>
  <property fmtid="{D5CDD505-2E9C-101B-9397-08002B2CF9AE}" pid="12" name="MSIP_Label_a2b66c57-0888-49c5-9c42-f8765a044c7f_Enabled">
    <vt:lpwstr>true</vt:lpwstr>
  </property>
  <property fmtid="{D5CDD505-2E9C-101B-9397-08002B2CF9AE}" pid="13" name="MSIP_Label_a2b66c57-0888-49c5-9c42-f8765a044c7f_SetDate">
    <vt:lpwstr>2024-06-27T15:15:27Z</vt:lpwstr>
  </property>
  <property fmtid="{D5CDD505-2E9C-101B-9397-08002B2CF9AE}" pid="14" name="MSIP_Label_a2b66c57-0888-49c5-9c42-f8765a044c7f_Method">
    <vt:lpwstr>Privileged</vt:lpwstr>
  </property>
  <property fmtid="{D5CDD505-2E9C-101B-9397-08002B2CF9AE}" pid="15" name="MSIP_Label_a2b66c57-0888-49c5-9c42-f8765a044c7f_Name">
    <vt:lpwstr>Default Public</vt:lpwstr>
  </property>
  <property fmtid="{D5CDD505-2E9C-101B-9397-08002B2CF9AE}" pid="16" name="MSIP_Label_a2b66c57-0888-49c5-9c42-f8765a044c7f_SiteId">
    <vt:lpwstr>0b96d5d2-d153-4370-a2c7-8a926f24c8a1</vt:lpwstr>
  </property>
  <property fmtid="{D5CDD505-2E9C-101B-9397-08002B2CF9AE}" pid="17" name="MSIP_Label_a2b66c57-0888-49c5-9c42-f8765a044c7f_ActionId">
    <vt:lpwstr>48240ebc-8de0-4203-94e3-a9eeef76b14c</vt:lpwstr>
  </property>
  <property fmtid="{D5CDD505-2E9C-101B-9397-08002B2CF9AE}" pid="18" name="MSIP_Label_a2b66c57-0888-49c5-9c42-f8765a044c7f_ContentBits">
    <vt:lpwstr>1</vt:lpwstr>
  </property>
</Properties>
</file>